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91826420"/>
        <w:docPartObj>
          <w:docPartGallery w:val="Cover Pages"/>
          <w:docPartUnique/>
        </w:docPartObj>
      </w:sdtPr>
      <w:sdtEndPr>
        <w:rPr>
          <w:rFonts w:ascii="AgendaPl RegularCondensed" w:hAnsi="AgendaPl RegularCondensed" w:cs="AgendaPl RegularCondensed"/>
          <w:color w:val="000000"/>
          <w:sz w:val="20"/>
          <w:szCs w:val="20"/>
        </w:rPr>
      </w:sdtEndPr>
      <w:sdtContent>
        <w:p w14:paraId="49FF91EB" w14:textId="61CC57B8" w:rsidR="002C3177" w:rsidRDefault="002C3177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C8DBC09" wp14:editId="1473930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465318B" w14:textId="396738EF" w:rsidR="002C3177" w:rsidRDefault="005A4A41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Wymagania są modyfikowane przez nauczyciela przedmiotu.</w:t>
                                      </w:r>
                                    </w:p>
                                  </w:sdtContent>
                                </w:sdt>
                                <w:p w14:paraId="592A6FF2" w14:textId="7606F336" w:rsidR="002C3177" w:rsidRDefault="004F6621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A4A4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2C317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990204" w14:textId="5EEF73DA" w:rsidR="002C3177" w:rsidRPr="00D26F79" w:rsidRDefault="00F637C2" w:rsidP="00D26F79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WYMAGANIA EDUKACYJNE</w:t>
                                      </w:r>
                                      <w:r w:rsidR="000433F8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Z JĘZYKA ROSYJSKIEGO DLA KLAS </w:t>
                                      </w:r>
                                      <w:r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V PO SP                        </w:t>
                                      </w:r>
                                      <w:r w:rsidR="000433F8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            NA ROK SZKOLNY 2023/2024</w:t>
                                      </w:r>
                                    </w:p>
                                  </w:sdtContent>
                                </w:sdt>
                                <w:p w14:paraId="7EEF3575" w14:textId="58B7D828" w:rsidR="002C3177" w:rsidRDefault="004F6621">
                                  <w:pPr>
                                    <w:pStyle w:val="Bezodstpw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eastAsia="Times New Roman" w:hAnsi="Times New Roman" w:cs="Times New Roman"/>
                                        <w:color w:val="595959" w:themeColor="text1" w:themeTint="A6"/>
                                        <w:sz w:val="40"/>
                                        <w:szCs w:val="40"/>
                                      </w:rPr>
                                      <w:alias w:val="Podtytuł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opracowane przez Renatę </w:t>
                                      </w:r>
                                      <w:proofErr w:type="spellStart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Broniarz</w:t>
                                      </w:r>
                                      <w:proofErr w:type="spellEnd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na podstawie podręcznika </w:t>
                                      </w:r>
                                      <w:proofErr w:type="spellStart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Как</w:t>
                                      </w:r>
                                      <w:proofErr w:type="spellEnd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раз</w:t>
                                      </w:r>
                                      <w:proofErr w:type="spellEnd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4 autorstwa Olgi </w:t>
                                      </w:r>
                                      <w:proofErr w:type="spellStart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Tatarchyk</w:t>
                                      </w:r>
                                      <w:proofErr w:type="spellEnd"/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="00D26F79"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Zgodne z programem nauczania i podstawą programową</w:t>
                                      </w:r>
                                    </w:sdtContent>
                                  </w:sdt>
                                  <w:r w:rsidR="005A4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C8DBC09" id="Grupa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">
                    <v:rect id="Prostokąt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4472c4 [3204]" stroked="f" strokeweight="1pt"/>
                    <v:rect id="Prostokąt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465318B" w14:textId="396738EF" w:rsidR="002C3177" w:rsidRDefault="005A4A41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Wymagania są modyfikowane przez nauczyciela przedmiotu.</w:t>
                                </w:r>
                              </w:p>
                            </w:sdtContent>
                          </w:sdt>
                          <w:p w14:paraId="592A6FF2" w14:textId="7606F336" w:rsidR="002C3177" w:rsidRDefault="004F6621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A4A41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C3177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990204" w14:textId="5EEF73DA" w:rsidR="002C3177" w:rsidRPr="00D26F79" w:rsidRDefault="00F637C2" w:rsidP="00D26F79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WYMAGANIA EDUKACYJNE</w:t>
                                </w:r>
                                <w:r w:rsidR="000433F8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Z JĘZYKA ROSYJSKIEGO DLA KLAS </w:t>
                                </w:r>
                                <w:r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V PO SP                        </w:t>
                                </w:r>
                                <w:r w:rsidR="000433F8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            NA ROK SZKOLNY 2023/2024</w:t>
                                </w:r>
                              </w:p>
                            </w:sdtContent>
                          </w:sdt>
                          <w:p w14:paraId="7EEF3575" w14:textId="58B7D828" w:rsidR="002C3177" w:rsidRDefault="004F6621">
                            <w:pPr>
                              <w:pStyle w:val="Bezodstpw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alias w:val="Podtytuł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opracowane przez Renatę </w:t>
                                </w:r>
                                <w:proofErr w:type="spellStart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Broniarz</w:t>
                                </w:r>
                                <w:proofErr w:type="spellEnd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na podstawie podręcznika </w:t>
                                </w:r>
                                <w:proofErr w:type="spellStart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Как</w:t>
                                </w:r>
                                <w:proofErr w:type="spellEnd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раз</w:t>
                                </w:r>
                                <w:proofErr w:type="spellEnd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4 autorstwa Olgi </w:t>
                                </w:r>
                                <w:proofErr w:type="spellStart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Tatarchyk</w:t>
                                </w:r>
                                <w:proofErr w:type="spellEnd"/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26F79"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Zgodne z programem nauczania i podstawą programową</w:t>
                                </w:r>
                              </w:sdtContent>
                            </w:sdt>
                            <w:r w:rsidR="005A4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9B42135" w14:textId="30DCC485" w:rsidR="002C3177" w:rsidRDefault="002C3177">
          <w:pPr>
            <w:spacing w:after="160" w:line="259" w:lineRule="auto"/>
            <w:rPr>
              <w:rFonts w:ascii="AgendaPl RegularCondensed" w:hAnsi="AgendaPl RegularCondensed" w:cs="AgendaPl RegularCondensed"/>
              <w:color w:val="000000"/>
              <w:sz w:val="20"/>
              <w:szCs w:val="20"/>
            </w:rPr>
          </w:pPr>
          <w:r>
            <w:rPr>
              <w:rFonts w:ascii="AgendaPl RegularCondensed" w:hAnsi="AgendaPl RegularCondensed" w:cs="AgendaPl RegularCondensed"/>
              <w:color w:val="000000"/>
              <w:sz w:val="20"/>
              <w:szCs w:val="20"/>
            </w:rPr>
            <w:br w:type="page"/>
          </w:r>
        </w:p>
      </w:sdtContent>
    </w:sdt>
    <w:p w14:paraId="6EFB030B" w14:textId="79F87F5C" w:rsidR="002C3177" w:rsidRDefault="005A4A41" w:rsidP="002C3177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</w:pPr>
      <w:r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  <w:t xml:space="preserve">szczegółowe wymagania edukacyjne </w:t>
      </w:r>
      <w:r w:rsidR="002C3177"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  <w:t xml:space="preserve"> z języka rosyjskiegO</w:t>
      </w:r>
    </w:p>
    <w:p w14:paraId="4B37D7CB" w14:textId="4D3AE4D5" w:rsidR="002C3177" w:rsidRDefault="002C3177" w:rsidP="002C3177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46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496"/>
        <w:gridCol w:w="2835"/>
        <w:gridCol w:w="2551"/>
        <w:gridCol w:w="2410"/>
        <w:gridCol w:w="2410"/>
      </w:tblGrid>
      <w:tr w:rsidR="002C3177" w14:paraId="78197BA0" w14:textId="77777777" w:rsidTr="002C3177">
        <w:trPr>
          <w:trHeight w:val="283"/>
          <w:tblHeader/>
        </w:trPr>
        <w:tc>
          <w:tcPr>
            <w:tcW w:w="1757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85E5353" w14:textId="77777777" w:rsidR="002C3177" w:rsidRDefault="002C3177">
            <w:pPr>
              <w:pStyle w:val="Tabelaglowka"/>
            </w:pPr>
            <w:r>
              <w:t>Nazwa działu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5AF630F" w14:textId="77777777" w:rsidR="002C3177" w:rsidRDefault="002C3177">
            <w:pPr>
              <w:pStyle w:val="Tabelaglowka"/>
            </w:pPr>
            <w:r>
              <w:t>dopuszczający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477EA01" w14:textId="77777777" w:rsidR="002C3177" w:rsidRDefault="002C3177">
            <w:pPr>
              <w:pStyle w:val="Tabelaglowka"/>
            </w:pPr>
            <w:r>
              <w:t>dostateczny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58DAA5" w14:textId="77777777" w:rsidR="002C3177" w:rsidRDefault="002C3177">
            <w:pPr>
              <w:pStyle w:val="Tabelaglowka"/>
            </w:pPr>
            <w:r>
              <w:t>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6C89AD8" w14:textId="77777777" w:rsidR="002C3177" w:rsidRDefault="002C3177">
            <w:pPr>
              <w:pStyle w:val="Tabelaglowka"/>
            </w:pPr>
            <w:r>
              <w:t>bardzo 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6" w:space="0" w:color="auto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8E9456F" w14:textId="77777777" w:rsidR="002C3177" w:rsidRDefault="002C3177">
            <w:pPr>
              <w:pStyle w:val="Tabelaglowka"/>
            </w:pPr>
            <w:r>
              <w:t>celujący</w:t>
            </w:r>
          </w:p>
        </w:tc>
      </w:tr>
      <w:tr w:rsidR="002C3177" w14:paraId="65E48D5E" w14:textId="77777777" w:rsidTr="004F6621">
        <w:trPr>
          <w:trHeight w:val="287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2262FCA" w14:textId="2186EE45" w:rsidR="002C3177" w:rsidRPr="004F6621" w:rsidRDefault="002C3177" w:rsidP="004F6621">
            <w:pPr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5089257" w14:textId="77777777" w:rsidR="002C3177" w:rsidRPr="004F6621" w:rsidRDefault="002C3177" w:rsidP="004F66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0FB87EE9" w14:textId="3F08F53C" w:rsidR="002C3177" w:rsidRDefault="002C3177" w:rsidP="004F6621">
            <w:pPr>
              <w:pStyle w:val="PSOTabelakomorka-punktykropki"/>
              <w:suppressAutoHyphens/>
              <w:ind w:lef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0FF69607" w14:textId="3A78A858" w:rsidR="002C3177" w:rsidRDefault="002C3177" w:rsidP="004F6621">
            <w:pPr>
              <w:pStyle w:val="PSOTabelakomork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3082759" w14:textId="77777777" w:rsidR="002C3177" w:rsidRDefault="002C3177" w:rsidP="004F6621">
            <w:pPr>
              <w:pStyle w:val="PSOTabelakomorka-punktykropki"/>
              <w:suppressAutoHyphens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05DB48E" w14:textId="77777777" w:rsidR="002C3177" w:rsidRDefault="002C3177" w:rsidP="004F6621">
            <w:pPr>
              <w:pStyle w:val="PSOTabelakomorka-punktykropki"/>
              <w:ind w:left="0" w:firstLine="0"/>
            </w:pPr>
            <w:bookmarkStart w:id="0" w:name="_GoBack"/>
            <w:bookmarkEnd w:id="0"/>
          </w:p>
        </w:tc>
      </w:tr>
      <w:tr w:rsidR="002C3177" w14:paraId="4985DEDC" w14:textId="77777777" w:rsidTr="002C3177">
        <w:trPr>
          <w:trHeight w:val="697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0C102A90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rPr>
                <w:caps/>
                <w:lang w:val="ru-RU"/>
              </w:rPr>
              <w:t>Недвижимость</w:t>
            </w:r>
          </w:p>
          <w:p w14:paraId="633DA0DD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 xml:space="preserve">Снимать, покупать </w:t>
            </w:r>
          </w:p>
          <w:p w14:paraId="4E513439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Объявления</w:t>
            </w:r>
          </w:p>
          <w:p w14:paraId="1C4D44CD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Домашние дела</w:t>
            </w:r>
          </w:p>
          <w:p w14:paraId="5B553AFF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6FC53043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AD95C3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FB2CCB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9639D1D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4D8F09E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37C78E8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9370B69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FBD9EA7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187C288A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6E2BEEA0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66E6EAE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598DB1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41A891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90A92AD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5A99D5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706BA3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8220009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3B68140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2D4A08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21EB13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E8216FF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FB92A6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D9D5FC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96F45E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3CD8AF9E" w14:textId="77777777" w:rsidR="002C3177" w:rsidRDefault="002C3177">
            <w:pPr>
              <w:pStyle w:val="PLANWYNIKOWY-rozdzial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5FD60302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303E4FE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czynności związane z wynajmowaniem, kupowaniem i sprzedawaniem nieruchomości</w:t>
            </w:r>
          </w:p>
          <w:p w14:paraId="618CF5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związane z wynajmowaniem, kupowaniem i sprzedawaniem nieruchomości</w:t>
            </w:r>
          </w:p>
          <w:p w14:paraId="77B947E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wynajmowania, kupowania i sprzedawania nieruchomości (rodzaj nieruchomości, podstawowe czynności)</w:t>
            </w:r>
          </w:p>
          <w:p w14:paraId="1A09791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cechy domu/mieszkania (wielkość, kondygnacja, pomieszczenia, lokalizacja, podstawowe elementy wyposażenia)</w:t>
            </w:r>
          </w:p>
          <w:p w14:paraId="7878068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wybranego domu/mieszkania</w:t>
            </w:r>
          </w:p>
          <w:p w14:paraId="2FA0583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zakupu, sprzedaży lub wynajęcia domu/mieszkania (osoba, rodzaj nieruchomości oraz wybrane cechy, cena) </w:t>
            </w:r>
          </w:p>
          <w:p w14:paraId="35642B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czynności wykonywane w ramach obowiązków domowych</w:t>
            </w:r>
          </w:p>
          <w:p w14:paraId="5ED7C7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podać nazwy popularnych sprzętów RTV i AGD </w:t>
            </w:r>
          </w:p>
          <w:p w14:paraId="1713987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czynności wykonywanych w ramach obowiązków domowych</w:t>
            </w:r>
          </w:p>
          <w:p w14:paraId="65CC6FD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czynności wykonywanych w ramach obowiązków domowych (osoba, rodzaj czynności, użyty sprzęt)</w:t>
            </w:r>
          </w:p>
          <w:p w14:paraId="6EEC1CF7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снимать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покупать</w:t>
            </w:r>
            <w:r w:rsidRPr="002C3177">
              <w:rPr>
                <w:rStyle w:val="Bold"/>
              </w:rPr>
              <w:t xml:space="preserve"> </w:t>
            </w:r>
          </w:p>
          <w:p w14:paraId="73202BF5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przeszłego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 w:rsidRPr="002C3177">
              <w:rPr>
                <w:rStyle w:val="Bold"/>
              </w:rPr>
              <w:t xml:space="preserve"> </w:t>
            </w:r>
          </w:p>
          <w:p w14:paraId="34435C80" w14:textId="77777777" w:rsidR="002C3177" w:rsidRDefault="002C3177">
            <w:pPr>
              <w:pStyle w:val="PSOTabelakomorka-punktykropki"/>
              <w:rPr>
                <w:rStyle w:val="Bold"/>
              </w:rPr>
            </w:pPr>
          </w:p>
          <w:p w14:paraId="17407624" w14:textId="77777777" w:rsidR="002C3177" w:rsidRDefault="002C3177">
            <w:pPr>
              <w:pStyle w:val="PSOTabelakomorka-punktykropki"/>
              <w:rPr>
                <w:rStyle w:val="Bold"/>
              </w:rPr>
            </w:pPr>
          </w:p>
          <w:p w14:paraId="1F00FC2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formy trybu rozkazującego wybranych czasowników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03D70D90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C2FFE2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(z poznaną wcześniej leksyką) podstawowe informacje dotyczące wynajmowania, kupowania i sprzedawania nieruchomości </w:t>
            </w:r>
          </w:p>
          <w:p w14:paraId="08367B9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2D2FD361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krótką wypowiedź na temat wynajmowania, kupowania i sprzedawania nieruchomości, wprowadzając do opracowanego wcześniej tekstu realia własne </w:t>
            </w:r>
          </w:p>
          <w:p w14:paraId="1ECCF852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czytanym tekście – ogłoszeniu (z poznaną wcześniej leksyką) podstawowe informacje dotyczące wynajmowanego mieszkania</w:t>
            </w:r>
          </w:p>
          <w:p w14:paraId="385F3197" w14:textId="77777777" w:rsidR="002C3177" w:rsidRDefault="002C3177">
            <w:pPr>
              <w:pStyle w:val="PSOTabelakomorka-punktykropki"/>
              <w:suppressAutoHyphens/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– ogłoszenie dotyczące wynajmowanego </w:t>
            </w:r>
            <w:r>
              <w:t>mieszkania, wprowadzając do opracowanego wcześniej tekstu realia własne wyodrębnić w czytanym/słuchanym tekście (z poznaną wcześniej leksyką) podstawowe informacje dotyczące popularnych sprzętów RTV i AGD oraz wybranych obowiązków domowych</w:t>
            </w:r>
          </w:p>
          <w:p w14:paraId="36FE327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popularnych sprzętów RTV i AGD oraz obowiązków domowych, wprowadzając do niego realia własne</w:t>
            </w:r>
          </w:p>
          <w:p w14:paraId="50E3CDEF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przyszłego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 w:rsidRPr="002C3177">
              <w:rPr>
                <w:rStyle w:val="Bold"/>
              </w:rPr>
              <w:t xml:space="preserve"> </w:t>
            </w:r>
          </w:p>
          <w:p w14:paraId="4E603293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сдавать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продавать</w:t>
            </w:r>
          </w:p>
          <w:p w14:paraId="5B8108B1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przeszłego i przyszłego czasowników: </w:t>
            </w:r>
            <w:r>
              <w:rPr>
                <w:rStyle w:val="BukwyBoldCondensed"/>
              </w:rPr>
              <w:t>сдать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продать</w:t>
            </w:r>
            <w:r w:rsidRPr="002C3177">
              <w:rPr>
                <w:rStyle w:val="Bold"/>
              </w:rPr>
              <w:t xml:space="preserve"> </w:t>
            </w:r>
          </w:p>
          <w:p w14:paraId="00375F99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tworzyć i stosować formy trybu rozkazującego czasowników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675B1645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2C723CEC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zadawać pytania dotyczące wynajmowania, kupowania i sprzedawania nieruchomości oraz udzielać na nie odpowiedzi</w:t>
            </w:r>
          </w:p>
          <w:p w14:paraId="3597E228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określić kontekst sytuacyjny na podstawie wysłuchanych/przeczytanych tekstów, dotyczących wynajmowania, kupowania i sprzedawania nieruchomości</w:t>
            </w:r>
          </w:p>
          <w:p w14:paraId="1ECBE9C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rozpoznać związki pomiędzy poszczególnymi częściami tekstu</w:t>
            </w:r>
          </w:p>
          <w:p w14:paraId="0FD3670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wyselekcjonować z czytanego/słuchanego tekstu (z poznaną wcześniej leksyką) szczegółowe informacje dotyczące wynajmowania, kupowania i sprzedawania nieruchomości</w:t>
            </w:r>
          </w:p>
          <w:p w14:paraId="3C256B0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wynajmowania, kupowania i sprzedawania nieruchomości (z niewielkimi uchybieniami leksykalno-gramatycznymi)</w:t>
            </w:r>
          </w:p>
          <w:p w14:paraId="028828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wyselekcjonować z czytanego/słuchanego tekstu (z poznaną wcześniej leksyką) szczegółowe informacje dotyczące obowiązków domowych oraz korzystania z popularnych sprzętów RTV i AGD </w:t>
            </w:r>
          </w:p>
          <w:p w14:paraId="3C78A7D3" w14:textId="77777777" w:rsidR="002C3177" w:rsidRDefault="002C3177">
            <w:pPr>
              <w:pStyle w:val="PSOTabelakomorka"/>
              <w:ind w:left="172" w:hanging="141"/>
            </w:pPr>
            <w:r>
              <w:t>• sformułować wypowiedź na temat obowiązków domowych oraz korzystania z popularnych sprzętów RTV i AGD (z niewielkimi uchybieniami leksykalno-gramatycznymi)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7BCB0CB6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37B3A8C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szczegółowe informacje dotyczące wynajmowania, kupowania i sprzedawania nieruchomości</w:t>
            </w:r>
          </w:p>
          <w:p w14:paraId="025E2A6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(z niewielkimi uchybieniami gramatycznymi)</w:t>
            </w:r>
          </w:p>
          <w:p w14:paraId="718DFBB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wynajmowania, kupowania i sprzedawania nieruchomości i wyrażać je w języku rosyjskim</w:t>
            </w:r>
          </w:p>
          <w:p w14:paraId="6EFED2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szczegółowe informacje dotyczące obowiązków domowych oraz korzystania z popularnych sprzętów RTV i AGD </w:t>
            </w:r>
          </w:p>
          <w:p w14:paraId="40DF929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obowiązków domowych oraz korzystania z popularnych sprzętów RTV i AGD (z niewielkimi uchybieniami gramatycznymi)</w:t>
            </w:r>
          </w:p>
          <w:p w14:paraId="5C073C9D" w14:textId="77777777" w:rsidR="002C3177" w:rsidRDefault="002C3177">
            <w:pPr>
              <w:pStyle w:val="PSOTabelakomorka"/>
              <w:ind w:left="174" w:hanging="174"/>
            </w:pPr>
            <w:r>
              <w:t>• przetwarzać treści przedstawione w materiale ikonograficznym, dotyczącym obowiązków domowych oraz korzystania z popularnych sprzętów RTV i AGD,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1CAD2EC0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3AE73BD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wynajmowania, kupowania i sprzedawania nieruchomości</w:t>
            </w:r>
          </w:p>
          <w:p w14:paraId="53EE800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(poprawną pod względem leksykalno-gramatycznym, wyróżniającą się płynnością, bogactwem leksykalnym i różnorodnością struktur wykraczających poza program)</w:t>
            </w:r>
          </w:p>
          <w:p w14:paraId="7FB1F10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obowiązków domowych oraz korzystania z popularnych sprzętów RTV i AGD</w:t>
            </w:r>
          </w:p>
          <w:p w14:paraId="687919C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obowiązków domowych oraz korzystania z popularnych sprzętów RTV i AGD (poprawną pod względem leksykalno-gramatycznym, wyróżniającą się płynnością, bogactwem leksykalnym i różnorodnością struktur wykraczających poza program)</w:t>
            </w:r>
          </w:p>
          <w:p w14:paraId="08DF890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swobodnie wypowiedzieć się na temat przeczytanego/wysłuchanego tekstu dotyczącego mieszkań komunalnych (używając poprawnych struktur gramatyczno-leksykalnych)</w:t>
            </w:r>
          </w:p>
          <w:p w14:paraId="02992DF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Muzeum Anny Achmatowej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1D251371" w14:textId="77777777" w:rsidTr="002C3177">
        <w:trPr>
          <w:trHeight w:val="731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36E40" w14:textId="77777777" w:rsidR="002C3177" w:rsidRDefault="002C3177">
            <w:pPr>
              <w:pStyle w:val="PLANWYNIKOWY-rozdzial"/>
            </w:pPr>
            <w:r>
              <w:t xml:space="preserve">3. </w:t>
            </w:r>
            <w:r>
              <w:rPr>
                <w:caps/>
              </w:rPr>
              <w:t>Планета</w:t>
            </w:r>
          </w:p>
          <w:p w14:paraId="77694CF0" w14:textId="77777777" w:rsidR="002C3177" w:rsidRDefault="002C3177">
            <w:pPr>
              <w:pStyle w:val="PLANWYNIKOWY-rozdzial"/>
            </w:pPr>
            <w:proofErr w:type="spellStart"/>
            <w:r>
              <w:t>Бедствия</w:t>
            </w:r>
            <w:proofErr w:type="spellEnd"/>
          </w:p>
          <w:p w14:paraId="1DB97C2A" w14:textId="77777777" w:rsidR="002C3177" w:rsidRDefault="002C3177">
            <w:pPr>
              <w:pStyle w:val="PLANWYNIKOWY-rozdzial"/>
            </w:pPr>
            <w:proofErr w:type="spellStart"/>
            <w:r>
              <w:t>Климат</w:t>
            </w:r>
            <w:proofErr w:type="spellEnd"/>
          </w:p>
          <w:p w14:paraId="6FDD1D2A" w14:textId="77777777" w:rsidR="002C3177" w:rsidRDefault="002C3177">
            <w:pPr>
              <w:pStyle w:val="PLANWYNIKOWY-rozdzial"/>
            </w:pPr>
            <w:proofErr w:type="spellStart"/>
            <w:r>
              <w:t>Космос</w:t>
            </w:r>
            <w:proofErr w:type="spellEnd"/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4C02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13C879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zjawiska pogodowe i klęski żywiołowe </w:t>
            </w:r>
          </w:p>
          <w:p w14:paraId="0A2A632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zjawisk pogodowych i klęsk żywiołowych</w:t>
            </w:r>
          </w:p>
          <w:p w14:paraId="172AAAF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zjawisk pogodowych i klęsk żywiołowych (miejsce, czas, zjawiska pogodowe, rodzaj klęski żywiołowej)</w:t>
            </w:r>
          </w:p>
          <w:p w14:paraId="5AED4B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ciała niebieskie</w:t>
            </w:r>
          </w:p>
          <w:p w14:paraId="5C77B6C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kosmosu i Ziemi</w:t>
            </w:r>
          </w:p>
          <w:p w14:paraId="77AABC2A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017DFB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04B079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klimatu, wybranych zjawisk pogodowych i klęsk żywiołowych</w:t>
            </w:r>
          </w:p>
          <w:p w14:paraId="296ED3A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1BBA25B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klimatu, wybranych zjawisk pogodowych i klęsk żywiołowych (na podstawie planu w formie pytań)</w:t>
            </w:r>
          </w:p>
          <w:p w14:paraId="4F4620A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klęsk żywiołowych oraz ich przyczyn i skutków,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020A1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2D09888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wyodrębnić w słuchanym/czytanym tekście (z poznaną wcześniej leksyką) szczegółowe informacje dotyczące klimatu, wybranych zjawisk pogodowych i klęsk żywiołowych</w:t>
            </w:r>
          </w:p>
          <w:p w14:paraId="67785D4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klimatu, wybranych zjawisk pogodowych i klęsk żywiołowych</w:t>
            </w:r>
          </w:p>
          <w:p w14:paraId="0F9FCF74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wypowiedź na temat klimatu, wybranych zjawisk pogodowych i klęsk żywiołowych (z niewielkimi uchybieniami leksykalno-gramatycznymi)</w:t>
            </w:r>
          </w:p>
          <w:p w14:paraId="00E65A61" w14:textId="77777777" w:rsidR="002C3177" w:rsidRDefault="002C3177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25E86C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9523F0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klimatu, wybranych zjawisk pogodowych i klęsk żywiołowych</w:t>
            </w:r>
          </w:p>
          <w:p w14:paraId="134862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klimatu, wybranych zjawisk pogodowych i klęsk żywiołowych (z niewielkimi uchybieniami gramatycznymi)</w:t>
            </w:r>
          </w:p>
          <w:p w14:paraId="5AEDC85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klimatu, wybranych zjawisk pogodowych i klęsk żywiołowych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B1641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301B05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na temat klimatu, wybranych zjawisk pogodowych i klęsk żywiołowych </w:t>
            </w:r>
          </w:p>
          <w:p w14:paraId="52D746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przeczytanego/wysłuchanego tekstu dotyczącego klimatu, wybranych zjawisk pogodowych i klęsk żywiołowych (używając poprawnych struktur gramatyczno-leksykalnych) </w:t>
            </w:r>
          </w:p>
          <w:p w14:paraId="27B9C771" w14:textId="77777777" w:rsidR="002C3177" w:rsidRDefault="002C3177">
            <w:pPr>
              <w:pStyle w:val="PSOTabelakomorka-punktykropki"/>
            </w:pPr>
          </w:p>
        </w:tc>
      </w:tr>
      <w:tr w:rsidR="002C3177" w14:paraId="4EAD6620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267A447" w14:textId="77777777" w:rsidR="002C3177" w:rsidRDefault="002C3177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D16038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kosmosu i Ziemi (ciało niebieskie, wielkość, wybrane cechy)</w:t>
            </w:r>
          </w:p>
          <w:p w14:paraId="6092DDD6" w14:textId="77777777" w:rsidR="002C3177" w:rsidRDefault="002C3177">
            <w:pPr>
              <w:pStyle w:val="Brakstyluakapitowego"/>
              <w:spacing w:line="240" w:lineRule="auto"/>
              <w:ind w:left="111" w:hanging="11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 stosować formy liczebników głównych w mianowniku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D553B9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podstawowe informacje dotyczące wybranych ciał niebieskich</w:t>
            </w:r>
          </w:p>
          <w:p w14:paraId="49DD3DA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ciekawostek dotyczących kosmosu i Ziemi (na podstawie planu w formie pytań)</w:t>
            </w:r>
          </w:p>
          <w:p w14:paraId="4792B89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wyrażenia z przyimkami: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>-</w:t>
            </w:r>
            <w:r>
              <w:rPr>
                <w:rStyle w:val="BukwyBoldCondensed"/>
              </w:rPr>
              <w:t>за</w:t>
            </w:r>
            <w:r>
              <w:rPr>
                <w:rStyle w:val="Bold"/>
              </w:rPr>
              <w:t>,</w:t>
            </w:r>
            <w:r>
              <w:t xml:space="preserve">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благодаря</w:t>
            </w:r>
            <w:r>
              <w:rPr>
                <w:rStyle w:val="Bold"/>
              </w:rPr>
              <w:t>,</w:t>
            </w:r>
            <w:r>
              <w:t xml:space="preserve"> służące określeniu przyczyny</w:t>
            </w:r>
          </w:p>
          <w:p w14:paraId="62C01D92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tworzyć i stosować formy liczebników głównych w dopełniaczu po przyimkach: </w:t>
            </w:r>
            <w:r>
              <w:rPr>
                <w:rStyle w:val="BukwyBoldCondensed"/>
              </w:rPr>
              <w:t>около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</w:t>
            </w:r>
            <w:r>
              <w:t xml:space="preserve"> oraz po przysłówkach: </w:t>
            </w:r>
            <w:r>
              <w:rPr>
                <w:rStyle w:val="BukwyBoldCondensed"/>
              </w:rPr>
              <w:t>более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менее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F3B440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klęsk żywiołowych oraz ich przyczyn i skutków</w:t>
            </w:r>
          </w:p>
          <w:p w14:paraId="1FADA02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meteorytu czelabińskiego</w:t>
            </w:r>
          </w:p>
          <w:p w14:paraId="62E5C950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wypowiedź na temat Meteoru czelabińskiego (z niewielkimi uchybieniami leksykalno-gramatycznymi)</w:t>
            </w:r>
          </w:p>
          <w:p w14:paraId="2468F76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ciekawostek dotyczących kosmosu i Ziemi,</w:t>
            </w:r>
          </w:p>
          <w:p w14:paraId="69E7EF2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ciekawostek dotyczących kosmosu i Ziemi (z niewielkimi uchybieniami leksykalno-gramatycznymi)</w:t>
            </w:r>
          </w:p>
          <w:p w14:paraId="01CD8E1F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5D1F98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meteorytu czelabińskiego</w:t>
            </w:r>
          </w:p>
          <w:p w14:paraId="235E87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Meteoru czelabińskiego (z niewielkimi uchybieniami gramatycznymi)</w:t>
            </w:r>
          </w:p>
          <w:p w14:paraId="7C892F86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wyodrębnić w słuchanym/czytanym tekście szczegółowe informacje na temat ciekawostek dotyczących kosmosu i Ziemi</w:t>
            </w:r>
          </w:p>
          <w:p w14:paraId="35F122CA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dłuższą wypowiedź na temat ciekawostek dotyczących kosmosu i Ziemi (z niewielkimi uchybieniami gramatycznymi)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ED063A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klimatu, wybranych zjawisk pogodowych i klęsk żywiołowych (poprawną pod względem leksykalno-gramatycznym, wyróżniającą się płynnością, bogactwem leksykalnym i różnorodnością struktur wykraczających poza program)</w:t>
            </w:r>
          </w:p>
          <w:p w14:paraId="1B8B76A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ciekawostek dotyczących kosmosu i Ziemi</w:t>
            </w:r>
          </w:p>
          <w:p w14:paraId="5052AF44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t>•</w:t>
            </w:r>
            <w:r>
              <w:tab/>
              <w:t xml:space="preserve">sformułować dłuższą wypowiedź na temat ciekawostek dotyczących kosmosu i Ziemi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  <w:p w14:paraId="0F1AA710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temat przeczytanego tekstu dotyczącego Meteoru czelabińskiego (używając poprawnych struktur gramatyczno-leksykalnych) </w:t>
            </w:r>
          </w:p>
          <w:p w14:paraId="0C87BEBF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temat przeczytanego tekstu dotyczącego wulkanu na Kamczatce </w:t>
            </w:r>
            <w:r>
              <w:t>(używając poprawnych struktur gramatyczno-leksykalnych) zrozumieć teksty, w których występują wybrane idiomy rosyjskie, i przekazać ich treść</w:t>
            </w:r>
          </w:p>
        </w:tc>
      </w:tr>
      <w:tr w:rsidR="002C3177" w14:paraId="167EF8AF" w14:textId="77777777" w:rsidTr="002C3177">
        <w:trPr>
          <w:trHeight w:val="283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D33B110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31CB20A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13F5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6E40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7BB1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07FD2B9E" w14:textId="77777777" w:rsidR="002C3177" w:rsidRDefault="002C3177">
            <w:pPr>
              <w:spacing w:after="0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2C3177" w14:paraId="49B55BD2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0171277" w14:textId="77777777" w:rsidR="002C3177" w:rsidRDefault="002C3177">
            <w:pPr>
              <w:pStyle w:val="PLANWYNIKOWY-rozdzial"/>
            </w:pPr>
            <w:r>
              <w:t xml:space="preserve">4. </w:t>
            </w:r>
            <w:r>
              <w:rPr>
                <w:caps/>
              </w:rPr>
              <w:t>Питание</w:t>
            </w:r>
          </w:p>
          <w:p w14:paraId="302C1E3F" w14:textId="77777777" w:rsidR="002C3177" w:rsidRDefault="002C3177">
            <w:pPr>
              <w:pStyle w:val="PLANWYNIKOWY-rozdzial"/>
            </w:pPr>
            <w:proofErr w:type="spellStart"/>
            <w:r>
              <w:t>Продукты</w:t>
            </w:r>
            <w:proofErr w:type="spellEnd"/>
          </w:p>
          <w:p w14:paraId="27912783" w14:textId="77777777" w:rsidR="002C3177" w:rsidRDefault="002C3177">
            <w:pPr>
              <w:pStyle w:val="PLANWYNIKOWY-rozdzial"/>
            </w:pPr>
            <w:proofErr w:type="spellStart"/>
            <w:r>
              <w:t>Рецепт</w:t>
            </w:r>
            <w:proofErr w:type="spellEnd"/>
          </w:p>
          <w:p w14:paraId="06A59127" w14:textId="77777777" w:rsidR="002C3177" w:rsidRDefault="002C3177">
            <w:pPr>
              <w:pStyle w:val="PLANWYNIKOWY-rozdzial"/>
            </w:pPr>
            <w:proofErr w:type="spellStart"/>
            <w:r>
              <w:t>Привычки</w:t>
            </w:r>
            <w:proofErr w:type="spellEnd"/>
          </w:p>
          <w:p w14:paraId="18BE405D" w14:textId="77777777" w:rsidR="002C3177" w:rsidRDefault="002C3177">
            <w:pPr>
              <w:pStyle w:val="PLANWYNIKOWY-rozdzial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55B7F64B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D70722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produkty spożywcze</w:t>
            </w:r>
          </w:p>
          <w:p w14:paraId="2DD883B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połączeń produktów spożywczych w wybranych potrawach</w:t>
            </w:r>
          </w:p>
          <w:p w14:paraId="6641976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potraw (potrawa, podstawowe składniki)</w:t>
            </w:r>
          </w:p>
          <w:p w14:paraId="7D5A7D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podstawowe czynności dotyczące przygotowywania wybranych potraw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137EF045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7D4510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połączeń produktów spożywczych w wybranych potrawach</w:t>
            </w:r>
          </w:p>
          <w:p w14:paraId="7735115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49E83A36" w14:textId="77777777" w:rsidR="002C3177" w:rsidRDefault="002C3177">
            <w:pPr>
              <w:pStyle w:val="PSOTabelakomorka-punktykropki"/>
              <w:suppressAutoHyphens/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krótką wypowiedź na temat połączeń produktów spożywczych w wybranych potrawach,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6D0DF53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4B8549B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wybranych potraw oraz udzielać na nie odpowiedzi</w:t>
            </w:r>
          </w:p>
          <w:p w14:paraId="536B0D8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wybranych potraw</w:t>
            </w:r>
          </w:p>
          <w:p w14:paraId="4CF22E5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przyrządzania wybranych potraw (z niewielkimi uchybieniami leksykalno-gramatycznymi)</w:t>
            </w:r>
          </w:p>
          <w:p w14:paraId="01E95C1D" w14:textId="77777777" w:rsidR="002C3177" w:rsidRDefault="002C3177">
            <w:pPr>
              <w:pStyle w:val="PSOTabelakomorka-punktykropki"/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określić kontekst sytuacyjny na podstawie prostej wypowiedzi dotyczącej przyrządzania potrawy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707F6C1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362D15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wybranych potraw</w:t>
            </w:r>
          </w:p>
          <w:p w14:paraId="6105509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przyrządzania wybranych potraw (z niewielkimi uchybieniami gramatycznymi)</w:t>
            </w:r>
          </w:p>
          <w:p w14:paraId="23F293B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produktów spożywczych oraz potraw,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2C19B6E9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718AE3E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potraw</w:t>
            </w:r>
          </w:p>
          <w:p w14:paraId="78561E4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wybranych potraw (poprawną pod względem leksykalno-gramatycznym, wyróżniającą się płynnością, bogactwem leksykalnym i różnorodnością struktur wykraczających poza program)</w:t>
            </w:r>
          </w:p>
          <w:p w14:paraId="1AD3C83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przyrządzania wybranych potraw</w:t>
            </w:r>
          </w:p>
        </w:tc>
      </w:tr>
      <w:tr w:rsidR="002C3177" w14:paraId="5550BB8E" w14:textId="77777777" w:rsidTr="002C3177">
        <w:trPr>
          <w:trHeight w:val="737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4D905FB4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36B463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przygotowywania wybranej potrawy (osoba, potrawa, składniki, podstawowe czynności)</w:t>
            </w:r>
          </w:p>
          <w:p w14:paraId="414B50DD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tworzyć i stosować formy czasów teraźniejszego i przeszłego czasowników: </w:t>
            </w:r>
            <w:r>
              <w:rPr>
                <w:rStyle w:val="BukwyBoldCondensed"/>
              </w:rPr>
              <w:t>варить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жарить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добавлять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0169F565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podstawowe informacje dotyczące przygotowywania wybranych potraw</w:t>
            </w:r>
          </w:p>
          <w:p w14:paraId="58F7E5A1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sformułować krótką wypowiedź na temat przygotowywania wybranej potrawy, wprowadzając do opracowanego wcześniej tekstu realia własne modyfikować dialog wzorcowy dotyczący zamawiania wybranych potraw, wprowadzając do niego realia własne</w:t>
            </w:r>
          </w:p>
          <w:p w14:paraId="3931255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nawyków żywieniowych wybranych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2D721D0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nawyków żywieniowych wybranych osób</w:t>
            </w:r>
          </w:p>
          <w:p w14:paraId="0DCF4AC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nawyków żywieniowych wybranych osób (z niewielkimi uchybieniami leksykalno-gramatycznymi)</w:t>
            </w:r>
          </w:p>
          <w:p w14:paraId="6474ED4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74C01BC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nawyków żywieniowych wybranych osób</w:t>
            </w:r>
          </w:p>
          <w:p w14:paraId="08F690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nawyków żywieniowych wybranych osób (z niewielkimi uchybieniami gramatycznymi)</w:t>
            </w:r>
          </w:p>
          <w:p w14:paraId="761A73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nawyków żywieniowych,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6FDB54F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przyrządzania wybranej potrawy (poprawną pod względem leksykalno-gramatycznym, wyróżniającą się płynnością, bogactwem leksykalnym i różnorodnością struktur wykraczających poza program)</w:t>
            </w:r>
          </w:p>
          <w:p w14:paraId="4C56D7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nawyków żywieniowych wybranych osób</w:t>
            </w:r>
          </w:p>
          <w:p w14:paraId="3A9DDDB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dobrych i złych nawyków żywieniowych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67BEDDBB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5382841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66D0E2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0C474B0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krótką wypowiedź na temat nawyków żywieniowych wybranych osób, wprowadzając do opracowanego wcześniej tekstu realia własne</w:t>
            </w:r>
          </w:p>
          <w:p w14:paraId="4BBD5635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резать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печь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тушить</w:t>
            </w:r>
          </w:p>
          <w:p w14:paraId="39A11A07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przeszłego i przyszłego czasownika </w:t>
            </w:r>
            <w:r>
              <w:rPr>
                <w:rStyle w:val="BukwyBoldCondensed"/>
              </w:rPr>
              <w:t>добавить</w:t>
            </w:r>
          </w:p>
          <w:p w14:paraId="74705229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stosować partykułę pytajną </w:t>
            </w:r>
            <w:r>
              <w:rPr>
                <w:rStyle w:val="BukwyBoldCondensed"/>
                <w:spacing w:val="-2"/>
              </w:rPr>
              <w:t>ли</w:t>
            </w:r>
            <w:r>
              <w:rPr>
                <w:spacing w:val="-2"/>
              </w:rPr>
              <w:t xml:space="preserve"> oraz spójnik </w:t>
            </w:r>
            <w:r>
              <w:rPr>
                <w:rStyle w:val="BukwyBoldCondensed"/>
                <w:spacing w:val="-2"/>
              </w:rPr>
              <w:t>или</w:t>
            </w:r>
            <w:r w:rsidRPr="002C3177">
              <w:rPr>
                <w:spacing w:val="-2"/>
              </w:rPr>
              <w:t xml:space="preserve"> </w:t>
            </w:r>
          </w:p>
          <w:p w14:paraId="140CE40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wyrażenia, w których liczebniki występują w połączeniu z rzeczownikami i przymiotnikami</w:t>
            </w:r>
          </w:p>
          <w:p w14:paraId="4D93F6F8" w14:textId="77777777" w:rsidR="002C3177" w:rsidRDefault="002C3177">
            <w:pPr>
              <w:pStyle w:val="PSOTabelakomorka-punktykropki"/>
              <w:rPr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076648E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8FC7AF9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29065E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teksty, w których występują wybrane idiomy rosyjskie, i przekazać ich treść</w:t>
            </w:r>
          </w:p>
          <w:p w14:paraId="746BD45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o przesądach związanych z jedzeniem posiłków, (używając poprawnych struktur gramatyczno-leksykalnych) </w:t>
            </w:r>
          </w:p>
        </w:tc>
      </w:tr>
      <w:tr w:rsidR="002C3177" w14:paraId="2E5F264F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04D492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FFBCDBB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0A106F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formy rzeczowników o odmianie przymiotnikowej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3830F10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5E5B1C1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7E103E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2C3177" w14:paraId="12B73C4D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  <w:hideMark/>
          </w:tcPr>
          <w:p w14:paraId="134D6E6F" w14:textId="77777777" w:rsidR="002C3177" w:rsidRDefault="002C3177">
            <w:pPr>
              <w:pStyle w:val="PLANWYNIKOWY-rozdzial"/>
            </w:pPr>
            <w:r>
              <w:t xml:space="preserve">5. </w:t>
            </w:r>
            <w:r>
              <w:rPr>
                <w:caps/>
              </w:rPr>
              <w:t>Культура</w:t>
            </w:r>
          </w:p>
          <w:p w14:paraId="1C92419D" w14:textId="77777777" w:rsidR="002C3177" w:rsidRDefault="002C3177">
            <w:pPr>
              <w:pStyle w:val="PLANWYNIKOWY-rozdzial"/>
            </w:pPr>
            <w:proofErr w:type="spellStart"/>
            <w:r>
              <w:t>Искусство</w:t>
            </w:r>
            <w:proofErr w:type="spellEnd"/>
          </w:p>
          <w:p w14:paraId="31EBDABC" w14:textId="77777777" w:rsidR="002C3177" w:rsidRDefault="002C3177">
            <w:pPr>
              <w:pStyle w:val="PLANWYNIKOWY-rozdzial"/>
            </w:pPr>
            <w:proofErr w:type="spellStart"/>
            <w:r>
              <w:t>Литература</w:t>
            </w:r>
            <w:proofErr w:type="spellEnd"/>
          </w:p>
          <w:p w14:paraId="403328B3" w14:textId="77777777" w:rsidR="002C3177" w:rsidRDefault="002C3177">
            <w:pPr>
              <w:pStyle w:val="PLANWYNIKOWY-rozdzial"/>
            </w:pPr>
            <w:r>
              <w:t>СМИ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05AD430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2F141E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zawody związane ze światem sztuki </w:t>
            </w:r>
          </w:p>
          <w:p w14:paraId="5C79228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podać nazwy wybranych instytucji kultury </w:t>
            </w:r>
          </w:p>
          <w:p w14:paraId="2E2DEA4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wykonywania wybranych zawodów artystycznych (osoba, zawód, miejsce pracy)</w:t>
            </w:r>
          </w:p>
          <w:p w14:paraId="3280CAA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(osoba, zawód, miejsce pracy)</w:t>
            </w:r>
          </w:p>
          <w:p w14:paraId="11EC53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pobytu w muzeum (osoba, miejsce, podstawowe eksponaty)</w:t>
            </w:r>
          </w:p>
          <w:p w14:paraId="32596F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pobytu w muzeum (osoba, miejsce, podstawowe eksponaty)</w:t>
            </w:r>
          </w:p>
          <w:p w14:paraId="2C08B01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rodzaje książek</w:t>
            </w:r>
          </w:p>
          <w:p w14:paraId="6457FBD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biografii Antoniego Czechowa (miejsce i rok urodzenia, wykształcenie, wybrane utwory)</w:t>
            </w:r>
          </w:p>
          <w:p w14:paraId="1E64EAEE" w14:textId="77777777" w:rsidR="002C3177" w:rsidRDefault="002C3177">
            <w:pPr>
              <w:pStyle w:val="PSOTabelakomorka-punktykropki"/>
            </w:pPr>
          </w:p>
          <w:p w14:paraId="20956A0E" w14:textId="77777777" w:rsidR="002C3177" w:rsidRDefault="002C3177">
            <w:pPr>
              <w:pStyle w:val="PSOTabelakomorka-punktykropki"/>
            </w:pPr>
          </w:p>
          <w:p w14:paraId="1F125A67" w14:textId="77777777" w:rsidR="002C3177" w:rsidRDefault="002C3177">
            <w:pPr>
              <w:pStyle w:val="PSOTabelakomorka-punktykropki"/>
            </w:pPr>
          </w:p>
          <w:p w14:paraId="1E22E78E" w14:textId="77777777" w:rsidR="002C3177" w:rsidRDefault="002C3177">
            <w:pPr>
              <w:pStyle w:val="PSOTabelakomorka-punktykropki"/>
            </w:pPr>
          </w:p>
          <w:p w14:paraId="3C19E6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biografii Antoniego Czechowa (miejsce i rok urodzenia, wykształcenie, wybrane utwory)</w:t>
            </w:r>
          </w:p>
          <w:p w14:paraId="48B2C47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popularne środki masowego przekazu</w:t>
            </w:r>
          </w:p>
          <w:p w14:paraId="0D274E9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korzystania z wybranych środków masowego przekazu (osoba, ulubione media)</w:t>
            </w:r>
          </w:p>
          <w:p w14:paraId="37FDBB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korzystania z wybranych mediów (osoba, ulubione źródła informacji)</w:t>
            </w:r>
          </w:p>
          <w:p w14:paraId="1C104C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określać datę (dzień, miesiąc, rok)</w:t>
            </w:r>
          </w:p>
          <w:p w14:paraId="385BC912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343D810B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368C64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wykonywania wybranych zawodów artystycznych</w:t>
            </w:r>
          </w:p>
          <w:p w14:paraId="42E922D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(polegającą na udzieleniu odpowiedzi na pytania)</w:t>
            </w:r>
          </w:p>
          <w:p w14:paraId="04EB8E4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określić główną myśl wysłuchanego/przeczytanego tekstu </w:t>
            </w:r>
          </w:p>
          <w:p w14:paraId="5BBE9F72" w14:textId="77777777" w:rsidR="002C3177" w:rsidRDefault="002C3177">
            <w:pPr>
              <w:pStyle w:val="PSOTabelakomorka-punktykropki"/>
            </w:pPr>
          </w:p>
          <w:p w14:paraId="3AF7CE3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pobytu w muzeum</w:t>
            </w:r>
          </w:p>
          <w:p w14:paraId="4FAE690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pobytu w wybranych instytucjach kultury, wprowadzając do opracowanego wcześniej tekstu realia własne</w:t>
            </w:r>
          </w:p>
          <w:p w14:paraId="7100C82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biografii Antoniego Czechowa</w:t>
            </w:r>
          </w:p>
          <w:p w14:paraId="460A5A8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biografii Antoniego Czechowa (na podstawie opracowanego wcześniej planu) </w:t>
            </w:r>
          </w:p>
          <w:p w14:paraId="163EC97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podstawowe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01C4132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na podstawie opracowanego wcześniej planu </w:t>
            </w:r>
          </w:p>
          <w:p w14:paraId="5A1FA41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środków masowego przekazu</w:t>
            </w:r>
          </w:p>
          <w:p w14:paraId="0AE72044" w14:textId="77777777" w:rsidR="002C3177" w:rsidRDefault="002C3177">
            <w:pPr>
              <w:pStyle w:val="PSOTabelakomorka-punktykropki"/>
            </w:pPr>
          </w:p>
          <w:p w14:paraId="5FCD784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korzystania z wybranych środków masowego przekazu, wprowadzając do niego własne realia</w:t>
            </w:r>
          </w:p>
          <w:p w14:paraId="688B9EF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wyszukiwać i selekcjonować usłyszane i przeczytane wyrażenia i zwroty, których używa się, aby przedstawić swój punkt widzenia</w:t>
            </w:r>
          </w:p>
          <w:p w14:paraId="4F5D866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– opinię na temat usłyszanych/przeczytanych wiadomości, wprowadzając do opracowanego wcześniej tekstu realia własne</w:t>
            </w:r>
          </w:p>
          <w:p w14:paraId="51F8F042" w14:textId="77777777" w:rsidR="002C3177" w:rsidRDefault="002C3177">
            <w:pPr>
              <w:pStyle w:val="PSOTabelakomorka-punktykropki"/>
              <w:ind w:left="0" w:firstLine="0"/>
            </w:pPr>
            <w:r>
              <w:t>•</w:t>
            </w:r>
            <w:r>
              <w:tab/>
              <w:t>tworzyć i stosować określenia czasu z rzeczownikami:</w:t>
            </w:r>
            <w:r>
              <w:rPr>
                <w:rStyle w:val="Bold"/>
              </w:rPr>
              <w:t xml:space="preserve"> </w:t>
            </w:r>
            <w:r>
              <w:rPr>
                <w:rStyle w:val="BukwyBoldCondensed"/>
              </w:rPr>
              <w:t>неделя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месяц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год</w:t>
            </w:r>
            <w:r w:rsidRPr="002C3177">
              <w:rPr>
                <w:rStyle w:val="Bold"/>
              </w:rPr>
              <w:t xml:space="preserve"> </w:t>
            </w:r>
            <w:r>
              <w:t>oraz z</w:t>
            </w:r>
            <w:r>
              <w:rPr>
                <w:rStyle w:val="Bold"/>
              </w:rPr>
              <w:t> </w:t>
            </w:r>
            <w:r>
              <w:t>nazwami dni tygodnia i nazwami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5625F695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9718D7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ludzi wykonujących wybrane zawody artystyczne oraz udzielać na nie odpowiedzi</w:t>
            </w:r>
          </w:p>
          <w:p w14:paraId="644CF82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wykonywania wybranych zawodów artystycznych</w:t>
            </w:r>
          </w:p>
          <w:p w14:paraId="77D9D06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zawodów wybranych osób</w:t>
            </w:r>
          </w:p>
          <w:p w14:paraId="7A1CFB7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pracy ludzi wykonujących wybrane zawody artystyczne (z niewielkimi uchybieniami leksykalno</w:t>
            </w:r>
            <w:r>
              <w:noBreakHyphen/>
              <w:t>gramatycznym)</w:t>
            </w:r>
          </w:p>
          <w:p w14:paraId="44E92F8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pobytu w muzeum</w:t>
            </w:r>
          </w:p>
          <w:p w14:paraId="40D1E3C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pobytu w wybranych instytucjach kultury</w:t>
            </w:r>
          </w:p>
          <w:p w14:paraId="4F1D166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pobytu w wybranych instytucjach kultury (z niewielkimi uchybieniami leksykalno-gramatycznymi)</w:t>
            </w:r>
          </w:p>
          <w:p w14:paraId="29F21D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biografii Antoniego Czechowa</w:t>
            </w:r>
          </w:p>
          <w:p w14:paraId="48534F8D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biografii Antoniego Czechowa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  <w:p w14:paraId="3F1FBDA6" w14:textId="77777777" w:rsidR="002C3177" w:rsidRDefault="002C3177">
            <w:pPr>
              <w:pStyle w:val="PSOTabelakomorka-punktykropki"/>
              <w:suppressAutoHyphens/>
            </w:pPr>
          </w:p>
          <w:p w14:paraId="3FBB5296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wyodrębnić w czytanym/słuchanym tekście (z poznaną wcześniej leksyką)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105C10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leksykalno-gramatycznymi)</w:t>
            </w:r>
          </w:p>
          <w:p w14:paraId="36F94C1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14E8D684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wyodrębnić w czytanym/słuchanym tekście (z poznaną wcześniej leksyką) szczegółowe informacje dotyczące wybranych środków masowego przekazu</w:t>
            </w:r>
          </w:p>
          <w:p w14:paraId="437A365B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wypowiedź na temat korzystania z wybranych środków masowego przekazu (z niewielkimi uchybieniami leksykalno-gramatycznymi)</w:t>
            </w:r>
          </w:p>
          <w:p w14:paraId="428427E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wymienić wybrane organizacje, instytucje, kraje, zjawiska, stosując skrótowce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  <w:hideMark/>
          </w:tcPr>
          <w:p w14:paraId="62FCE4B9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ADF727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 wyodrębnić w słuchanym/czytanym tekście szczegółowe informacje dotyczące wykonywania wybranych zawod</w:t>
            </w:r>
            <w:r>
              <w:rPr>
                <w:lang w:bidi="ar-YE"/>
              </w:rPr>
              <w:t>ów</w:t>
            </w:r>
            <w:r>
              <w:t xml:space="preserve"> artystycznych </w:t>
            </w:r>
          </w:p>
          <w:p w14:paraId="0935F56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zawodów artystycznych, i wyrażać je w języku rosyjskim</w:t>
            </w:r>
          </w:p>
          <w:p w14:paraId="761330A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wykonywania wybranych zawodów artystycznych (z niewielkimi uchybieniami gramatycznymi)</w:t>
            </w:r>
          </w:p>
          <w:p w14:paraId="593F3DA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pobytu w muzeum</w:t>
            </w:r>
          </w:p>
          <w:p w14:paraId="6A2D239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pobytu w wybranych instytucjach kultury, i wyrażać je w języku rosyjskim</w:t>
            </w:r>
          </w:p>
          <w:p w14:paraId="60BAE4E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pobytu w wybranych instytucjach kultury (z niewielkimi uchybieniami gramatycznymi)</w:t>
            </w:r>
          </w:p>
          <w:p w14:paraId="7CEBEFE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biografii Antoniego Czechowa</w:t>
            </w:r>
          </w:p>
          <w:p w14:paraId="025F01B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biografii Antoniego Czechowa (z niewielkimi uchybieniami gramatycznymi)</w:t>
            </w:r>
          </w:p>
          <w:p w14:paraId="11D124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1F682DC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gramatycznymi)</w:t>
            </w:r>
          </w:p>
          <w:p w14:paraId="7AB1E2B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korzystania z wybranych środków masowego przekazu</w:t>
            </w:r>
          </w:p>
          <w:p w14:paraId="15529C9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rodzaj wysłuchanej/przeczytanej wiadomości</w:t>
            </w:r>
          </w:p>
          <w:p w14:paraId="1D4ECD5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– opinię na temat wybranych środków masowego przekazu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73282CB6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748457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wykonywania wybranych zawod</w:t>
            </w:r>
            <w:r>
              <w:rPr>
                <w:lang w:bidi="ar-YE"/>
              </w:rPr>
              <w:t>ów</w:t>
            </w:r>
            <w:r>
              <w:t xml:space="preserve"> artystycznych</w:t>
            </w:r>
          </w:p>
          <w:p w14:paraId="5A9DD01A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dłuższą wypowiedź na temat osoby wykonującej zawód artystyczny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  <w:p w14:paraId="734568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pobytu w wybranych instytucjach kultury</w:t>
            </w:r>
          </w:p>
          <w:p w14:paraId="48C8299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pobytu w wybranej instytucji kultury (poprawną pod względem leksykalno-gramatycznym, wyróżniającą się płynnością, bogactwem leksykalnym i różnorodnością struktur wykraczających poza program)</w:t>
            </w:r>
          </w:p>
          <w:p w14:paraId="41F1176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dotyczącego biografii znanego pisarza (używając poprawnych struktur gramatyczno-leksykalnych) zainicjować i poprowadzić rozmowę na temat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 w:rsidRPr="002C3177">
              <w:t xml:space="preserve"> </w:t>
            </w:r>
          </w:p>
          <w:p w14:paraId="591C443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(poprawną pod względem leksykalno-gramatycznym, wyróżniającą się płynnością, bogactwem leksykalnym i różnorodnością struktur wykraczających poza program)</w:t>
            </w:r>
          </w:p>
          <w:p w14:paraId="2C72558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ulubionej lektury</w:t>
            </w:r>
          </w:p>
          <w:p w14:paraId="39485B43" w14:textId="77777777" w:rsidR="002C3177" w:rsidRDefault="002C3177">
            <w:pPr>
              <w:pStyle w:val="PSOTabelakomorka-punktykropki"/>
            </w:pPr>
          </w:p>
          <w:p w14:paraId="27E1E1C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ulubionej lektury(poprawną pod względem leksykalno-gramatycznym, wyróżniającą się płynnością, bogactwem leksykalnym i różnorodnością struktur wykraczających poza program)</w:t>
            </w:r>
          </w:p>
          <w:p w14:paraId="1FA01B6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środków masowego przekazu</w:t>
            </w:r>
          </w:p>
          <w:p w14:paraId="5C477B5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– opinię na temat środków masowego przekazu(poprawną pod względem leksykalno</w:t>
            </w:r>
            <w:r>
              <w:softHyphen/>
              <w:t>‍</w:t>
            </w:r>
            <w:r>
              <w:noBreakHyphen/>
              <w:t>gramatycznym, wyróżniającą się płynnością, bogactwem leksykalnym i różnorodnością struktur wykraczających poza program)</w:t>
            </w:r>
          </w:p>
          <w:p w14:paraId="3D543C75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zrozumieć autentyczny tekst dotyczący popularnego plakatu i przekazać jego treść </w:t>
            </w:r>
          </w:p>
          <w:p w14:paraId="63A02BA5" w14:textId="77777777" w:rsidR="002C3177" w:rsidRDefault="002C3177">
            <w:pPr>
              <w:pStyle w:val="PSOTabelakomorka-punktykropki"/>
            </w:pPr>
          </w:p>
        </w:tc>
      </w:tr>
      <w:tr w:rsidR="002C3177" w14:paraId="1E6A3FA1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1A9103E8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>
              <w:rPr>
                <w:caps/>
                <w:lang w:val="ru-RU"/>
              </w:rPr>
              <w:t>Общество</w:t>
            </w:r>
            <w:r>
              <w:rPr>
                <w:lang w:val="ru-RU"/>
              </w:rPr>
              <w:t xml:space="preserve"> </w:t>
            </w:r>
          </w:p>
          <w:p w14:paraId="484F9C05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Поиск работы</w:t>
            </w:r>
          </w:p>
          <w:p w14:paraId="31214342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Проблемы</w:t>
            </w:r>
          </w:p>
          <w:p w14:paraId="641E13D7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Преступность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70EC0947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2A2CD16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działania związane z poszukiwaniem/podejmowaniem pracy</w:t>
            </w:r>
          </w:p>
          <w:p w14:paraId="1469D90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poszukiwania/podejmowania pracy (osoba, podstawowe działania, rodzaj pracy)</w:t>
            </w:r>
          </w:p>
          <w:p w14:paraId="3BB874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poszukiwania/podejmowania pracy (osoba, podstawowe działania, rodzaj pracy)</w:t>
            </w:r>
          </w:p>
          <w:p w14:paraId="2E5B50B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problemy społeczne</w:t>
            </w:r>
          </w:p>
          <w:p w14:paraId="00341EA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problemów społecznych (problem, osoba/osoby, miejsce)</w:t>
            </w:r>
          </w:p>
          <w:p w14:paraId="6A88998C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5778880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25BC42EF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wyodrębnić w słuchanym/czytanym tekście (z poznaną wcześniej leksyką) podstawowe informacje dotyczące poszukiwania/podejmowania pracy</w:t>
            </w:r>
          </w:p>
          <w:p w14:paraId="426099A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poszukiwania/podejmowania pracy, wprowadzając do niego własne realia</w:t>
            </w:r>
          </w:p>
          <w:p w14:paraId="0EF35272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– list motywacyjny, wprowadzając do opracowanego wcześniej tekstu realia własne określić główną myśl wysłuchanego/przeczytanego tekstu </w:t>
            </w:r>
          </w:p>
          <w:p w14:paraId="27AE8A6D" w14:textId="77777777" w:rsidR="002C3177" w:rsidRDefault="002C3177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01351C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3F5F78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wybranych działań związanych z poszukiwaniem/podejmowaniem pracy i udzielać na nie odpowiedzi</w:t>
            </w:r>
          </w:p>
          <w:p w14:paraId="4C94D3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poszukiwania/podejmowania pracy</w:t>
            </w:r>
          </w:p>
          <w:p w14:paraId="0474E625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określić kontekst sytuacyjny na podstawie wysłuchanego/przeczytanego tekstu dotyczącego poszukiwania pracy</w:t>
            </w:r>
          </w:p>
          <w:p w14:paraId="13ADD9A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– list motywacyjny (z niewielkimi uchybieniami leksykalno-gramatycznymi)</w:t>
            </w:r>
          </w:p>
          <w:p w14:paraId="0F83CF10" w14:textId="77777777" w:rsidR="002C3177" w:rsidRDefault="002C3177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4EAB41CC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B0816A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poszukiwania/podejmowania pracy</w:t>
            </w:r>
          </w:p>
          <w:p w14:paraId="205A2C4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poszukiwania/podejmowania pracy, i wyrażać je w języku rosyjskim</w:t>
            </w:r>
          </w:p>
          <w:p w14:paraId="3E61ACA9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dłuższą wypowiedź – list motywacyjny (z niewielkimi uchybieniami gramatycznymi)</w:t>
            </w:r>
          </w:p>
          <w:p w14:paraId="4429957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wybranych problemów społecznych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0A57569D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53A285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poszukiwania/</w:t>
            </w:r>
            <w:proofErr w:type="spellStart"/>
            <w:r>
              <w:t>podejmo-wania</w:t>
            </w:r>
            <w:proofErr w:type="spellEnd"/>
            <w:r>
              <w:t xml:space="preserve"> pracy</w:t>
            </w:r>
          </w:p>
          <w:p w14:paraId="1CF5B4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</w:t>
            </w:r>
          </w:p>
          <w:p w14:paraId="191083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wypowiedź na temat poszukiwania/podejmowania pracy(wyróżniającą się płynnością, bogactwem leksykalnym i różnorodnością struktur wykraczających poza program)</w:t>
            </w:r>
          </w:p>
          <w:p w14:paraId="2988B24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problemów społecznych</w:t>
            </w:r>
          </w:p>
          <w:p w14:paraId="7C2B265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problemów społecznych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777724B6" w14:textId="77777777" w:rsidTr="002C3177">
        <w:trPr>
          <w:trHeight w:val="720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D17D888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6DAB97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problemów społecznych (problem, osoba/osoby, miejsce)</w:t>
            </w:r>
          </w:p>
          <w:p w14:paraId="5009DEF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rodzaje przestępstw i kar</w:t>
            </w:r>
          </w:p>
          <w:p w14:paraId="25BBE10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przestępczości (osoba/osoby, przestępstwo, kara)</w:t>
            </w:r>
          </w:p>
          <w:p w14:paraId="33B3C87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przestępczości (osoba/osoby, przestępstwo, kara)</w:t>
            </w:r>
          </w:p>
          <w:p w14:paraId="131D722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stosować formy mianownika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BB18A4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problemów społecznych</w:t>
            </w:r>
          </w:p>
          <w:p w14:paraId="15138C09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 xml:space="preserve">sformułować krótką wypowiedź na temat wybranych problemów społecznych, wprowadzając do opracowanego wcześniej tekstu realia własne </w:t>
            </w:r>
          </w:p>
          <w:p w14:paraId="29EFE3A7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wyodrębnić w słuchanym/czytanym tekście (z poznaną wcześniej leksyką) podstawowe informacje dotyczące wybranych wykroczeń, przestępstw i kar</w:t>
            </w:r>
          </w:p>
          <w:p w14:paraId="72FD41DA" w14:textId="77777777" w:rsidR="002C3177" w:rsidRDefault="002C3177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8D42D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wybranych problemów społecznych</w:t>
            </w:r>
          </w:p>
          <w:p w14:paraId="7ED9B19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wybranych problemów społecznych</w:t>
            </w:r>
          </w:p>
          <w:p w14:paraId="007FD67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wybranych problemów społecznych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354360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wybranych problemów społecznych (z niewielkimi uchybieniami gramatycznymi)</w:t>
            </w:r>
          </w:p>
          <w:p w14:paraId="10A9825D" w14:textId="77777777" w:rsidR="002C3177" w:rsidRDefault="002C3177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wyodrębnić w słuchanym/czytanym tekście szczegółowe informacje dotyczące wybranych wykroczeń, przestępstw i kar</w:t>
            </w:r>
          </w:p>
          <w:p w14:paraId="51FAE43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przestępczości w swoim miejscu zamieszkania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11278F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wykroczeń, przestępstw i kar</w:t>
            </w:r>
          </w:p>
          <w:p w14:paraId="5CB8354F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swobodnie wypowiedzieć się na temat przeczytanego/wysłuchanego tekstu dotyczącego przestępczyni – pierwowzoru bohaterek wielu powieści i filmów (używając poprawnych struktur gramatyczno</w:t>
            </w:r>
            <w:r>
              <w:rPr>
                <w:spacing w:val="-2"/>
              </w:rPr>
              <w:noBreakHyphen/>
            </w:r>
            <w:proofErr w:type="spellStart"/>
            <w:r>
              <w:rPr>
                <w:spacing w:val="-2"/>
              </w:rPr>
              <w:t>leksykal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nych</w:t>
            </w:r>
            <w:proofErr w:type="spellEnd"/>
            <w:r>
              <w:rPr>
                <w:spacing w:val="-2"/>
              </w:rPr>
              <w:t xml:space="preserve">) </w:t>
            </w:r>
          </w:p>
          <w:p w14:paraId="21E208C5" w14:textId="77777777" w:rsidR="002C3177" w:rsidRDefault="002C3177">
            <w:pPr>
              <w:pStyle w:val="PSOTabelakomorka-punktykropki"/>
            </w:pPr>
          </w:p>
        </w:tc>
      </w:tr>
      <w:tr w:rsidR="002C3177" w14:paraId="5EE92508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0C84E5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F71E23B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1F00B2A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– opinię na temat przestępczości w swoim miejscu zamieszkania, wprowadzając do opracowanego wcześniej tekstu realia własne</w:t>
            </w:r>
          </w:p>
          <w:p w14:paraId="78D158A6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  <w:p w14:paraId="1242BEC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259ED14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wybranych wykroczeń, przestępstw i kar</w:t>
            </w:r>
          </w:p>
          <w:p w14:paraId="58CEA47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wybranych wykroczeń i przestępstw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  <w:p w14:paraId="0A87909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0DC2CF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  <w:r>
              <w:t xml:space="preserve"> z przyimkami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5963873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6F0057F6" w14:textId="77777777" w:rsidR="002C3177" w:rsidRDefault="002C3177">
            <w:pPr>
              <w:pStyle w:val="PSOTabelakomorka-punktykropki"/>
              <w:rPr>
                <w:spacing w:val="-3"/>
              </w:rPr>
            </w:pPr>
            <w:r>
              <w:rPr>
                <w:spacing w:val="-3"/>
              </w:rPr>
              <w:t>•</w:t>
            </w:r>
            <w:r>
              <w:rPr>
                <w:spacing w:val="-3"/>
              </w:rPr>
              <w:tab/>
              <w:t>sformułować dłuższą wypowiedź na temat przestępczości w swoim miejscu zamieszkania (wyróżniającą się płynnością, bogactwem leksykalnym i różnorodnością struktur wykraczających poza program)</w:t>
            </w:r>
          </w:p>
          <w:p w14:paraId="7B3B5D7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tekst zawierający wyrazy z języka potocznego, a następnie przekazać jego treść, używając neutralnych odpowiedników tych wyrazów</w:t>
            </w:r>
          </w:p>
          <w:p w14:paraId="2F7CB99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zrozumieć autentyczny tekst dotyczący powieści </w:t>
            </w:r>
            <w:r>
              <w:rPr>
                <w:rStyle w:val="BukwyBoldCondensed"/>
              </w:rPr>
              <w:t>Преступление</w:t>
            </w:r>
            <w:r w:rsidRPr="002C3177">
              <w:t xml:space="preserve"> </w:t>
            </w:r>
            <w:r>
              <w:rPr>
                <w:rStyle w:val="BukwyBoldCondensed"/>
              </w:rPr>
              <w:t>и</w:t>
            </w:r>
            <w:r w:rsidRPr="002C3177">
              <w:t xml:space="preserve"> </w:t>
            </w:r>
            <w:r>
              <w:rPr>
                <w:rStyle w:val="BukwyBoldCondensed"/>
              </w:rPr>
              <w:t>наказание</w:t>
            </w:r>
            <w:r>
              <w:t xml:space="preserve"> i przekazać jego treść</w:t>
            </w:r>
          </w:p>
        </w:tc>
      </w:tr>
    </w:tbl>
    <w:p w14:paraId="61EDD8B9" w14:textId="77777777" w:rsidR="00DD35D9" w:rsidRDefault="00DD35D9"/>
    <w:sectPr w:rsidR="00DD35D9" w:rsidSect="002C317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7"/>
    <w:rsid w:val="000433F8"/>
    <w:rsid w:val="002C3177"/>
    <w:rsid w:val="004F6621"/>
    <w:rsid w:val="005A4A41"/>
    <w:rsid w:val="00D26F79"/>
    <w:rsid w:val="00DD35D9"/>
    <w:rsid w:val="00F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010"/>
  <w15:chartTrackingRefBased/>
  <w15:docId w15:val="{E4B8BA71-3972-473A-86DC-AAA6600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1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C3177"/>
    <w:pPr>
      <w:autoSpaceDE w:val="0"/>
      <w:autoSpaceDN w:val="0"/>
      <w:adjustRightInd w:val="0"/>
      <w:spacing w:after="0" w:line="288" w:lineRule="auto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2C3177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C3177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SOTabelakomorka">
    <w:name w:val="PSO Tabela: komorka"/>
    <w:basedOn w:val="Brakstyluakapitowego"/>
    <w:uiPriority w:val="99"/>
    <w:rsid w:val="002C3177"/>
    <w:rPr>
      <w:rFonts w:ascii="AgendaPl RegularCondensed" w:hAnsi="AgendaPl RegularCondensed" w:cs="AgendaPl RegularCondensed"/>
      <w:sz w:val="20"/>
      <w:szCs w:val="20"/>
    </w:rPr>
  </w:style>
  <w:style w:type="paragraph" w:customStyle="1" w:styleId="PSOTabelakomorka-punktykropki">
    <w:name w:val="PSO Tabela: komorka - punkty kropki"/>
    <w:basedOn w:val="PSOTabelakomorka"/>
    <w:uiPriority w:val="99"/>
    <w:rsid w:val="002C3177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C3177"/>
    <w:rPr>
      <w:rFonts w:ascii="Myriad Pro Cond" w:hAnsi="Myriad Pro Cond" w:cs="Myriad Pro Cond" w:hint="default"/>
      <w:b/>
      <w:bCs/>
      <w:lang w:val="ru-RU"/>
    </w:rPr>
  </w:style>
  <w:style w:type="character" w:customStyle="1" w:styleId="Bold">
    <w:name w:val="Bold"/>
    <w:uiPriority w:val="99"/>
    <w:rsid w:val="002C3177"/>
    <w:rPr>
      <w:b/>
      <w:bCs/>
    </w:rPr>
  </w:style>
  <w:style w:type="paragraph" w:styleId="Bezodstpw">
    <w:name w:val="No Spacing"/>
    <w:link w:val="BezodstpwZnak"/>
    <w:uiPriority w:val="1"/>
    <w:qFormat/>
    <w:rsid w:val="002C317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17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4083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JĘZYKA ROSYJSKIEGO DLA KLAS IV PO SP                                     NA ROK SZKOLNY 2022/2023</vt:lpstr>
    </vt:vector>
  </TitlesOfParts>
  <Company/>
  <LinksUpToDate>false</LinksUpToDate>
  <CharactersWithSpaces>28529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ROSYJSKIEGO DLA KLAS V PO SP                                     NA ROK SZKOLNY 2023/2024</dc:title>
  <dc:subject>opracowane przez Renatę Broniarz na podstawie podręcznika Как раз 4 autorstwa Olgi Tatarchyk.Zgodne z programem nauczania i podstawą programową</dc:subject>
  <dc:creator>Wymagania są modyfikowane przez nauczyciela przedmiotu.</dc:creator>
  <cp:keywords/>
  <dc:description/>
  <cp:lastModifiedBy>User</cp:lastModifiedBy>
  <cp:revision>4</cp:revision>
  <dcterms:created xsi:type="dcterms:W3CDTF">2023-09-05T20:24:00Z</dcterms:created>
  <dcterms:modified xsi:type="dcterms:W3CDTF">2023-09-05T20:30:00Z</dcterms:modified>
</cp:coreProperties>
</file>