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 xml:space="preserve">podstawowym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odnosi się do wyników 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podaje znaczenie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i analizuje 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powierzchniowego wody 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C2032C" w:rsidRPr="006475DD" w:rsidRDefault="00C2032C" w:rsidP="006475DD"/>
    <w:sectPr w:rsidR="00C2032C" w:rsidRPr="006475DD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F9" w:rsidRDefault="00393DF9" w:rsidP="00BE283B">
      <w:r>
        <w:separator/>
      </w:r>
    </w:p>
  </w:endnote>
  <w:endnote w:type="continuationSeparator" w:id="0">
    <w:p w:rsidR="00393DF9" w:rsidRDefault="00393DF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C0" w:rsidRDefault="00255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5DD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C0" w:rsidRDefault="00255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F9" w:rsidRDefault="00393DF9" w:rsidP="00BE283B">
      <w:r>
        <w:separator/>
      </w:r>
    </w:p>
  </w:footnote>
  <w:footnote w:type="continuationSeparator" w:id="0">
    <w:p w:rsidR="00393DF9" w:rsidRDefault="00393DF9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C0" w:rsidRDefault="00255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C0" w:rsidRDefault="002558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C0" w:rsidRDefault="00255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558C0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1583A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93DF9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95873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02AA-0704-4662-80F3-62D72793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Anna Kowalska</cp:lastModifiedBy>
  <cp:revision>5</cp:revision>
  <cp:lastPrinted>2019-05-20T05:31:00Z</cp:lastPrinted>
  <dcterms:created xsi:type="dcterms:W3CDTF">2019-07-23T13:15:00Z</dcterms:created>
  <dcterms:modified xsi:type="dcterms:W3CDTF">2022-09-05T14:57:00Z</dcterms:modified>
</cp:coreProperties>
</file>