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D" w:rsidRDefault="00BC1EED">
      <w:r>
        <w:rPr>
          <w:noProof/>
          <w:sz w:val="20"/>
          <w:szCs w:val="20"/>
          <w:lang w:eastAsia="pl-PL"/>
        </w:rPr>
        <w:drawing>
          <wp:inline distT="0" distB="0" distL="0" distR="0">
            <wp:extent cx="5760720" cy="652780"/>
            <wp:effectExtent l="0" t="0" r="0" b="0"/>
            <wp:docPr id="1" name="Obraz 1" descr="C:\Users\DU-ST2\AppData\Local\Temp\Rar$DIa0.513\ciag-feprreg-rrp-lodz-ue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-ST2\AppData\Local\Temp\Rar$DIa0.513\ciag-feprreg-rrp-lodz-ueef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ED" w:rsidRDefault="00BC1EED" w:rsidP="00BC1EED">
      <w:pPr>
        <w:pStyle w:val="Nagwek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Projekt nr </w:t>
      </w:r>
      <w:r w:rsidRPr="00111205">
        <w:rPr>
          <w:sz w:val="18"/>
          <w:szCs w:val="18"/>
        </w:rPr>
        <w:t>RPLD.11.03.01-10-00</w:t>
      </w:r>
      <w:r>
        <w:rPr>
          <w:sz w:val="18"/>
          <w:szCs w:val="18"/>
        </w:rPr>
        <w:t>56/19</w:t>
      </w:r>
      <w:r w:rsidRPr="00474D66">
        <w:rPr>
          <w:sz w:val="18"/>
          <w:szCs w:val="18"/>
        </w:rPr>
        <w:t xml:space="preserve"> </w:t>
      </w:r>
      <w:r w:rsidRPr="00772A22">
        <w:rPr>
          <w:sz w:val="18"/>
          <w:szCs w:val="18"/>
        </w:rPr>
        <w:t>pn. ”</w:t>
      </w:r>
      <w:r w:rsidRPr="00111205">
        <w:rPr>
          <w:sz w:val="18"/>
          <w:szCs w:val="18"/>
        </w:rPr>
        <w:t xml:space="preserve"> </w:t>
      </w:r>
      <w:r>
        <w:rPr>
          <w:sz w:val="18"/>
          <w:szCs w:val="18"/>
        </w:rPr>
        <w:t>Wyższe kompetencje to lepsza praca i płaca”</w:t>
      </w:r>
      <w:r w:rsidRPr="00772A22">
        <w:rPr>
          <w:sz w:val="18"/>
          <w:szCs w:val="18"/>
        </w:rPr>
        <w:t xml:space="preserve"> współfinansowany ze środków Europejskiego Funduszu Społecznego w ramach Regionalnego Programu Operacyjnego Województwa</w:t>
      </w:r>
      <w:r w:rsidRPr="00AD0BAC">
        <w:rPr>
          <w:sz w:val="18"/>
          <w:szCs w:val="18"/>
        </w:rPr>
        <w:t xml:space="preserve"> Łódzkiego na lata 2014-2020</w:t>
      </w:r>
    </w:p>
    <w:p w:rsidR="003A23E4" w:rsidRDefault="003A23E4" w:rsidP="00BC1EED">
      <w:pPr>
        <w:pStyle w:val="Nagwek"/>
        <w:jc w:val="center"/>
        <w:rPr>
          <w:sz w:val="18"/>
          <w:szCs w:val="18"/>
        </w:rPr>
      </w:pPr>
    </w:p>
    <w:p w:rsidR="003A23E4" w:rsidRDefault="003A23E4" w:rsidP="00BC1EED">
      <w:pPr>
        <w:pStyle w:val="Nagwek"/>
        <w:jc w:val="center"/>
        <w:rPr>
          <w:sz w:val="18"/>
          <w:szCs w:val="18"/>
        </w:rPr>
      </w:pPr>
    </w:p>
    <w:p w:rsidR="003A23E4" w:rsidRPr="003A23E4" w:rsidRDefault="003A23E4" w:rsidP="00BC1EED">
      <w:pPr>
        <w:pStyle w:val="Nagwek"/>
        <w:jc w:val="center"/>
        <w:rPr>
          <w:b/>
          <w:bCs/>
          <w:sz w:val="40"/>
          <w:szCs w:val="40"/>
        </w:rPr>
      </w:pPr>
      <w:r w:rsidRPr="003A23E4">
        <w:rPr>
          <w:b/>
          <w:bCs/>
          <w:sz w:val="40"/>
          <w:szCs w:val="40"/>
        </w:rPr>
        <w:t>Nowy projekt - nowe szanse</w:t>
      </w:r>
    </w:p>
    <w:p w:rsidR="00BC1EED" w:rsidRDefault="00BC1EED"/>
    <w:p w:rsidR="00BC1EED" w:rsidRDefault="00BC1EED" w:rsidP="00CA7A04">
      <w:pPr>
        <w:ind w:firstLine="708"/>
      </w:pPr>
      <w:r>
        <w:t>Od września 2020r. rozpoczyna się w naszej szkole realizacja nowego projektu współfinansowanego ze środków Unii Europejskiej. Celem projektu jest dostosowanie</w:t>
      </w:r>
      <w:r w:rsidR="003A23E4">
        <w:t>,</w:t>
      </w:r>
      <w:r>
        <w:t xml:space="preserve"> we współpracy z otoczeniem społeczno – gospodarczym</w:t>
      </w:r>
      <w:r w:rsidR="003A23E4">
        <w:t>,</w:t>
      </w:r>
      <w:r>
        <w:t xml:space="preserve"> kierunków kształcenia zawodowego do potrzeb regionalnego rynku pracy oraz podniesienie wśród uczniów kompetencji kluczowych na rynku pracy, ukierunkowanie na poprawę zdolności do zatrudnienia, podniesienie kompetencji /kwalifikacji zawodowych </w:t>
      </w:r>
      <w:r w:rsidR="00A129AF">
        <w:t>, modernizację i doposażenie pracowni / warsztatów szkolnych oraz organizowania dla uczniów staży , dodatkowych zajęć z zakresu: dietetyki, cukiernictwa, kuchni różnych narodów, żywnoś</w:t>
      </w:r>
      <w:r w:rsidR="003A23E4">
        <w:t>c</w:t>
      </w:r>
      <w:r w:rsidR="00A129AF">
        <w:t>i molekularnej, kursu kelnersko – barmańskiego, kół</w:t>
      </w:r>
      <w:r w:rsidR="003A23E4">
        <w:t>k</w:t>
      </w:r>
      <w:r w:rsidR="00A129AF">
        <w:t>a żywienia</w:t>
      </w:r>
      <w:r w:rsidR="003A23E4">
        <w:t>,</w:t>
      </w:r>
      <w:r w:rsidR="00A129AF">
        <w:t xml:space="preserve"> </w:t>
      </w:r>
      <w:r w:rsidR="003A23E4">
        <w:t>p</w:t>
      </w:r>
      <w:r w:rsidR="00A129AF">
        <w:t xml:space="preserve">rzetwórstwa rolno – spożywczego i agroturystyki, języka angielskiego branżowego, rolnictwa ekologicznego i precyzyjnego, </w:t>
      </w:r>
      <w:proofErr w:type="spellStart"/>
      <w:r w:rsidR="00A129AF">
        <w:t>agrotroniki</w:t>
      </w:r>
      <w:proofErr w:type="spellEnd"/>
      <w:r w:rsidR="00A129AF">
        <w:t>, logistyki</w:t>
      </w:r>
      <w:r w:rsidR="003A23E4">
        <w:t xml:space="preserve">, </w:t>
      </w:r>
      <w:r w:rsidR="00A129AF">
        <w:t>programowania logiką, montażu komputerów, języka niemieckiego branżowego oraz zajęć z matematyki rozwijających kompetencje kluczowe.</w:t>
      </w:r>
    </w:p>
    <w:p w:rsidR="0054639D" w:rsidRDefault="0054639D">
      <w:r>
        <w:t>Źródła finasowania projektu to:</w:t>
      </w:r>
    </w:p>
    <w:p w:rsidR="0054639D" w:rsidRPr="003A23E4" w:rsidRDefault="0054639D">
      <w:pPr>
        <w:rPr>
          <w:b/>
          <w:bCs/>
        </w:rPr>
      </w:pPr>
      <w:r w:rsidRPr="003A23E4">
        <w:rPr>
          <w:b/>
          <w:bCs/>
        </w:rPr>
        <w:t xml:space="preserve">Środki wspólnotowe </w:t>
      </w:r>
      <w:r w:rsidR="003A23E4" w:rsidRPr="003A23E4">
        <w:rPr>
          <w:b/>
          <w:bCs/>
        </w:rPr>
        <w:t>:</w:t>
      </w:r>
      <w:r w:rsidR="003A23E4" w:rsidRPr="003A23E4">
        <w:rPr>
          <w:b/>
          <w:bCs/>
        </w:rPr>
        <w:tab/>
      </w:r>
      <w:r w:rsidR="003A23E4">
        <w:tab/>
      </w:r>
      <w:r w:rsidR="003A23E4">
        <w:tab/>
      </w:r>
      <w:r w:rsidR="003A23E4">
        <w:tab/>
      </w:r>
      <w:r w:rsidR="003A23E4">
        <w:tab/>
      </w:r>
      <w:r w:rsidR="003A23E4">
        <w:tab/>
      </w:r>
      <w:r w:rsidRPr="003A23E4">
        <w:rPr>
          <w:b/>
          <w:bCs/>
        </w:rPr>
        <w:t>1 642 348,29 zł</w:t>
      </w:r>
    </w:p>
    <w:p w:rsidR="0054639D" w:rsidRDefault="0054639D">
      <w:r>
        <w:t xml:space="preserve">Krajowe środki publiczne, w tym:     </w:t>
      </w:r>
      <w:r w:rsidR="003A23E4">
        <w:tab/>
      </w:r>
      <w:r w:rsidR="003A23E4">
        <w:tab/>
      </w:r>
      <w:r w:rsidR="003A23E4">
        <w:tab/>
        <w:t xml:space="preserve">  </w:t>
      </w:r>
      <w:r w:rsidR="003A23E4">
        <w:tab/>
        <w:t xml:space="preserve">  </w:t>
      </w:r>
      <w:r>
        <w:t>289 826,17 zł</w:t>
      </w:r>
    </w:p>
    <w:p w:rsidR="0054639D" w:rsidRDefault="0054639D">
      <w:r>
        <w:tab/>
      </w:r>
      <w:r>
        <w:tab/>
        <w:t xml:space="preserve">- budżet państwa    </w:t>
      </w:r>
      <w:r w:rsidR="003A23E4">
        <w:tab/>
      </w:r>
      <w:r w:rsidR="003A23E4">
        <w:tab/>
      </w:r>
      <w:r w:rsidR="003A23E4">
        <w:tab/>
        <w:t xml:space="preserve">    </w:t>
      </w:r>
      <w:r>
        <w:t xml:space="preserve"> </w:t>
      </w:r>
      <w:r w:rsidR="003A23E4">
        <w:tab/>
        <w:t xml:space="preserve">    </w:t>
      </w:r>
      <w:r>
        <w:t>96 608,72 zł</w:t>
      </w:r>
    </w:p>
    <w:p w:rsidR="0054639D" w:rsidRDefault="0054639D">
      <w:r>
        <w:tab/>
      </w:r>
      <w:r>
        <w:tab/>
        <w:t xml:space="preserve">- budżet jednostek samorządu terytorialnego </w:t>
      </w:r>
      <w:r w:rsidR="003A23E4">
        <w:tab/>
        <w:t xml:space="preserve">  </w:t>
      </w:r>
      <w:r>
        <w:t>193 217,45zł</w:t>
      </w:r>
    </w:p>
    <w:p w:rsidR="0054639D" w:rsidRPr="003A23E4" w:rsidRDefault="0054639D">
      <w:pPr>
        <w:rPr>
          <w:b/>
          <w:bCs/>
        </w:rPr>
      </w:pPr>
      <w:r w:rsidRPr="003A23E4">
        <w:rPr>
          <w:b/>
          <w:bCs/>
        </w:rPr>
        <w:t xml:space="preserve">Suma: </w:t>
      </w:r>
      <w:r w:rsidR="003A23E4">
        <w:rPr>
          <w:b/>
          <w:bCs/>
        </w:rPr>
        <w:tab/>
      </w:r>
      <w:r w:rsidR="003A23E4">
        <w:rPr>
          <w:b/>
          <w:bCs/>
        </w:rPr>
        <w:tab/>
      </w:r>
      <w:r w:rsidR="003A23E4">
        <w:rPr>
          <w:b/>
          <w:bCs/>
        </w:rPr>
        <w:tab/>
      </w:r>
      <w:r w:rsidR="003A23E4">
        <w:rPr>
          <w:b/>
          <w:bCs/>
        </w:rPr>
        <w:tab/>
      </w:r>
      <w:r w:rsidR="003A23E4">
        <w:rPr>
          <w:b/>
          <w:bCs/>
        </w:rPr>
        <w:tab/>
      </w:r>
      <w:r w:rsidR="003A23E4">
        <w:rPr>
          <w:b/>
          <w:bCs/>
        </w:rPr>
        <w:tab/>
      </w:r>
      <w:r w:rsidR="003A23E4">
        <w:rPr>
          <w:b/>
          <w:bCs/>
        </w:rPr>
        <w:tab/>
      </w:r>
      <w:r w:rsidR="003A23E4">
        <w:rPr>
          <w:b/>
          <w:bCs/>
        </w:rPr>
        <w:tab/>
      </w:r>
      <w:r w:rsidRPr="003A23E4">
        <w:rPr>
          <w:b/>
          <w:bCs/>
        </w:rPr>
        <w:t>1 932 174,46 zł</w:t>
      </w:r>
    </w:p>
    <w:p w:rsidR="00A129AF" w:rsidRDefault="00A129AF">
      <w:r>
        <w:t>Każdy uczeń, biorący udział w wyżej wymienionych kursach, będzie odbywał płatne staże</w:t>
      </w:r>
      <w:r w:rsidR="00CA7A04">
        <w:br/>
      </w:r>
      <w:r>
        <w:t xml:space="preserve"> u renomowanych pracodawców lokalnych.</w:t>
      </w:r>
    </w:p>
    <w:p w:rsidR="00A129AF" w:rsidRDefault="00A129AF">
      <w:r>
        <w:t xml:space="preserve">Zapraszamy wszystkich do udziału w tym przedsięwzięciu, które daje duże możliwości w zdobyciu dodatkowej wiedzy, doświadczenia i </w:t>
      </w:r>
      <w:r w:rsidR="0054639D">
        <w:t>lepszej pracy w przyszłości.</w:t>
      </w:r>
    </w:p>
    <w:p w:rsidR="003A23E4" w:rsidRDefault="003A23E4"/>
    <w:p w:rsidR="003A23E4" w:rsidRDefault="003A23E4">
      <w:r>
        <w:tab/>
      </w:r>
      <w:r>
        <w:tab/>
      </w:r>
      <w:r>
        <w:tab/>
      </w:r>
      <w:r>
        <w:tab/>
      </w:r>
      <w:r>
        <w:tab/>
      </w:r>
      <w:r>
        <w:tab/>
        <w:t xml:space="preserve">Iwona </w:t>
      </w:r>
      <w:proofErr w:type="spellStart"/>
      <w:r>
        <w:t>Bogusiewivz</w:t>
      </w:r>
      <w:proofErr w:type="spellEnd"/>
      <w:r>
        <w:t xml:space="preserve"> – Kuś</w:t>
      </w:r>
    </w:p>
    <w:p w:rsidR="003A23E4" w:rsidRDefault="003A23E4">
      <w:r>
        <w:tab/>
      </w:r>
      <w:r>
        <w:tab/>
      </w:r>
      <w:r>
        <w:tab/>
      </w:r>
      <w:r>
        <w:tab/>
      </w:r>
      <w:r>
        <w:tab/>
      </w:r>
      <w:r>
        <w:tab/>
        <w:t>Edyta Kłak</w:t>
      </w:r>
    </w:p>
    <w:sectPr w:rsidR="003A23E4" w:rsidSect="0079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EED"/>
    <w:rsid w:val="003A23E4"/>
    <w:rsid w:val="0054639D"/>
    <w:rsid w:val="00791DCB"/>
    <w:rsid w:val="00A129AF"/>
    <w:rsid w:val="00BC1EED"/>
    <w:rsid w:val="00CA7A04"/>
    <w:rsid w:val="00F9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C1E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1EE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Magda</cp:lastModifiedBy>
  <cp:revision>2</cp:revision>
  <dcterms:created xsi:type="dcterms:W3CDTF">2020-09-11T13:34:00Z</dcterms:created>
  <dcterms:modified xsi:type="dcterms:W3CDTF">2020-09-11T13:34:00Z</dcterms:modified>
</cp:coreProperties>
</file>