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32" w:rsidRPr="00817E37" w:rsidRDefault="00747243" w:rsidP="0004627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b/>
          <w:sz w:val="24"/>
          <w:szCs w:val="24"/>
          <w:lang w:val="en-US"/>
        </w:rPr>
        <w:t>Using Games in Language Teaching</w:t>
      </w:r>
    </w:p>
    <w:p w:rsidR="00727BED" w:rsidRPr="00817E37" w:rsidRDefault="00727BED" w:rsidP="0004627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Match a game to a lesson stage </w:t>
      </w:r>
    </w:p>
    <w:p w:rsidR="00046272" w:rsidRPr="00817E37" w:rsidRDefault="00046272" w:rsidP="0026213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6272" w:rsidRPr="00817E37" w:rsidRDefault="000F032B" w:rsidP="0026213C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  <w:t>Games as a tech</w:t>
      </w:r>
      <w:r w:rsidR="00046272" w:rsidRPr="00817E37"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  <w:t>nique reducing affective filter</w:t>
      </w:r>
    </w:p>
    <w:p w:rsidR="005E5730" w:rsidRPr="00817E37" w:rsidRDefault="00747243" w:rsidP="009852E4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b/>
          <w:i/>
          <w:sz w:val="24"/>
          <w:szCs w:val="24"/>
          <w:lang w:val="en-US"/>
        </w:rPr>
        <w:t>Affective factors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>- what are th</w:t>
      </w:r>
      <w:r w:rsidR="005E5730" w:rsidRPr="00817E37">
        <w:rPr>
          <w:rFonts w:ascii="Times New Roman" w:hAnsi="Times New Roman" w:cs="Times New Roman"/>
          <w:sz w:val="24"/>
          <w:szCs w:val="24"/>
          <w:lang w:val="en-US"/>
        </w:rPr>
        <w:t>ey? Do we remember in our every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>day teaching that they may  be crucial in acquiring a foreign language</w:t>
      </w:r>
      <w:r w:rsidR="000F032B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by our students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</w:p>
    <w:p w:rsidR="00747243" w:rsidRPr="00817E37" w:rsidRDefault="00747243" w:rsidP="00747243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The affective domain still needs exploration but quite a few </w:t>
      </w:r>
      <w:r w:rsidR="000F032B" w:rsidRPr="00817E37">
        <w:rPr>
          <w:rFonts w:ascii="Times New Roman" w:hAnsi="Times New Roman" w:cs="Times New Roman"/>
          <w:sz w:val="24"/>
          <w:szCs w:val="24"/>
          <w:lang w:val="en-US"/>
        </w:rPr>
        <w:t>psycholinguists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agree that </w:t>
      </w:r>
      <w:r w:rsidRPr="00817E37">
        <w:rPr>
          <w:rFonts w:ascii="Times New Roman" w:hAnsi="Times New Roman" w:cs="Times New Roman"/>
          <w:b/>
          <w:i/>
          <w:sz w:val="24"/>
          <w:szCs w:val="24"/>
          <w:lang w:val="en-US"/>
        </w:rPr>
        <w:t>inhibition</w:t>
      </w:r>
      <w:r w:rsidR="000D7261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( affective factor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) may </w:t>
      </w:r>
      <w:r w:rsidR="000F032B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be 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one of the key obstacles to any learning which requires communication or interaction with other people. </w:t>
      </w:r>
      <w:r w:rsidRPr="00817E37">
        <w:rPr>
          <w:rFonts w:ascii="Times New Roman" w:hAnsi="Times New Roman" w:cs="Times New Roman"/>
          <w:b/>
          <w:sz w:val="24"/>
          <w:szCs w:val="24"/>
          <w:lang w:val="en-US"/>
        </w:rPr>
        <w:t>Inhibition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is cause</w:t>
      </w:r>
      <w:r w:rsidR="005E5730" w:rsidRPr="00817E37">
        <w:rPr>
          <w:rFonts w:ascii="Times New Roman" w:hAnsi="Times New Roman" w:cs="Times New Roman"/>
          <w:sz w:val="24"/>
          <w:szCs w:val="24"/>
          <w:lang w:val="en-US"/>
        </w:rPr>
        <w:t>d by anxiety. T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he higher the level of anxiety, the stronger the inhibiting effect. </w:t>
      </w:r>
      <w:r w:rsidRPr="00817E37">
        <w:rPr>
          <w:rFonts w:ascii="Times New Roman" w:hAnsi="Times New Roman" w:cs="Times New Roman"/>
          <w:color w:val="FF0000"/>
          <w:sz w:val="24"/>
          <w:szCs w:val="24"/>
          <w:lang w:val="en-US"/>
        </w:rPr>
        <w:t>Affective factors may act as a “mental block</w:t>
      </w:r>
      <w:r w:rsidR="000F032B" w:rsidRPr="00817E37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” – so called </w:t>
      </w:r>
      <w:r w:rsidR="000F032B" w:rsidRPr="00817E37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affective filter</w:t>
      </w:r>
      <w:r w:rsidR="000F032B" w:rsidRPr="00817E37">
        <w:rPr>
          <w:rFonts w:ascii="Times New Roman" w:hAnsi="Times New Roman" w:cs="Times New Roman"/>
          <w:color w:val="FF0000"/>
          <w:sz w:val="24"/>
          <w:szCs w:val="24"/>
          <w:lang w:val="en-US"/>
        </w:rPr>
        <w:t>. If this filter is present then the acquisition of language is prevented.</w:t>
      </w:r>
    </w:p>
    <w:p w:rsidR="00046272" w:rsidRPr="00817E37" w:rsidRDefault="000F032B" w:rsidP="0052035B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That is why language  teachers should take into consideration these very important mental aspects of learning foreign languages and  create relaxed and </w:t>
      </w:r>
      <w:proofErr w:type="spellStart"/>
      <w:r w:rsidRPr="00817E37">
        <w:rPr>
          <w:rFonts w:ascii="Times New Roman" w:hAnsi="Times New Roman" w:cs="Times New Roman"/>
          <w:sz w:val="24"/>
          <w:szCs w:val="24"/>
          <w:lang w:val="en-US"/>
        </w:rPr>
        <w:t>unstressful</w:t>
      </w:r>
      <w:proofErr w:type="spellEnd"/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atmosphere during a lesson. Language games</w:t>
      </w:r>
      <w:r w:rsidR="009A1E8A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or game like activities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offer teaching possibilities full of fun or even excitement.</w:t>
      </w:r>
    </w:p>
    <w:p w:rsidR="00046272" w:rsidRPr="00817E37" w:rsidRDefault="00046272" w:rsidP="0026213C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  <w:t>Games as a technique enhancing communication</w:t>
      </w:r>
    </w:p>
    <w:p w:rsidR="00046272" w:rsidRPr="00817E37" w:rsidRDefault="005E5730" w:rsidP="009852E4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Each real communication act brings with it an element of surprise and anticipation for the speaker</w:t>
      </w:r>
      <w:r w:rsidR="00952373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s. Language </w:t>
      </w:r>
      <w:r w:rsidR="009C3BBF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games can be used to </w:t>
      </w:r>
      <w:proofErr w:type="spellStart"/>
      <w:r w:rsidR="009C3BBF" w:rsidRPr="00817E37">
        <w:rPr>
          <w:rFonts w:ascii="Times New Roman" w:hAnsi="Times New Roman" w:cs="Times New Roman"/>
          <w:sz w:val="24"/>
          <w:szCs w:val="24"/>
          <w:lang w:val="en-US"/>
        </w:rPr>
        <w:t>practis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2373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this challenging aspect of interaction in a foreign 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2373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language offering </w:t>
      </w:r>
      <w:r w:rsidR="009A1E8A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opportunities for real</w:t>
      </w:r>
      <w:r w:rsidR="00046272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communication and real speech. They can be a transition stage between structures of language learnt in the classroom and using these forms in real life. They help students to use language imaginatively.</w:t>
      </w:r>
    </w:p>
    <w:p w:rsidR="00F17C1D" w:rsidRPr="00817E37" w:rsidRDefault="00F17C1D" w:rsidP="0026213C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b/>
          <w:i/>
          <w:color w:val="0070C0"/>
          <w:sz w:val="24"/>
          <w:szCs w:val="24"/>
          <w:lang w:val="en-US"/>
        </w:rPr>
        <w:t>Games in a lesson plan</w:t>
      </w:r>
    </w:p>
    <w:p w:rsidR="00952373" w:rsidRPr="00817E37" w:rsidRDefault="00952373" w:rsidP="009852E4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Games and gam</w:t>
      </w:r>
      <w:r w:rsidR="00F17C1D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e-like activities can be applied in 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>each stage of a lesson</w:t>
      </w:r>
      <w:r w:rsidR="00F17C1D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depending on our aims. </w:t>
      </w:r>
    </w:p>
    <w:p w:rsidR="0052035B" w:rsidRPr="00817E37" w:rsidRDefault="00F17C1D" w:rsidP="00046272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u w:val="single"/>
          <w:lang w:val="en-US"/>
        </w:rPr>
        <w:t>Games as a warming up activity</w:t>
      </w:r>
    </w:p>
    <w:p w:rsidR="00F17C1D" w:rsidRPr="00817E37" w:rsidRDefault="00F17C1D" w:rsidP="009852E4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Students need to switch over to a foreign langua</w:t>
      </w:r>
      <w:r w:rsidR="003069E0" w:rsidRPr="00817E37">
        <w:rPr>
          <w:rFonts w:ascii="Times New Roman" w:hAnsi="Times New Roman" w:cs="Times New Roman"/>
          <w:sz w:val="24"/>
          <w:szCs w:val="24"/>
          <w:lang w:val="en-US"/>
        </w:rPr>
        <w:t>ge at the beginning of a lesson. G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>ame- like activities can satisfy this need. They can not only motivate but also be a tool of revising certain sets of vocabulary or particular structure items. They can also help  a teacher to diagnose</w:t>
      </w:r>
      <w:r w:rsidR="003069E0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students</w:t>
      </w:r>
      <w:r w:rsidR="0052035B" w:rsidRPr="00817E37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3069E0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abilities and show areas that need careful attention.</w:t>
      </w:r>
    </w:p>
    <w:p w:rsidR="003C098C" w:rsidRPr="009852E4" w:rsidRDefault="003C098C" w:rsidP="003C098C">
      <w:pPr>
        <w:spacing w:line="240" w:lineRule="auto"/>
        <w:rPr>
          <w:rFonts w:ascii="Times New Roman" w:hAnsi="Times New Roman" w:cs="Times New Roman"/>
          <w:b/>
          <w:i/>
          <w:lang w:val="en-US"/>
        </w:rPr>
      </w:pPr>
      <w:r w:rsidRPr="009852E4">
        <w:rPr>
          <w:rFonts w:ascii="Times New Roman" w:hAnsi="Times New Roman" w:cs="Times New Roman"/>
          <w:b/>
          <w:i/>
          <w:lang w:val="en-US"/>
        </w:rPr>
        <w:t xml:space="preserve">Verb + noun colocations </w:t>
      </w:r>
    </w:p>
    <w:p w:rsidR="003C098C" w:rsidRPr="009852E4" w:rsidRDefault="003C098C" w:rsidP="003C098C">
      <w:pPr>
        <w:spacing w:line="240" w:lineRule="auto"/>
        <w:rPr>
          <w:rFonts w:ascii="Times New Roman" w:hAnsi="Times New Roman" w:cs="Times New Roman"/>
          <w:b/>
          <w:i/>
          <w:lang w:val="en-US"/>
        </w:rPr>
      </w:pPr>
      <w:r w:rsidRPr="009852E4">
        <w:rPr>
          <w:rFonts w:ascii="Times New Roman" w:hAnsi="Times New Roman" w:cs="Times New Roman"/>
          <w:b/>
          <w:i/>
          <w:lang w:val="en-US"/>
        </w:rPr>
        <w:t>Level: elementary</w:t>
      </w:r>
    </w:p>
    <w:p w:rsidR="003C098C" w:rsidRPr="00817E37" w:rsidRDefault="003C098C" w:rsidP="003C09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Procedure:</w:t>
      </w:r>
    </w:p>
    <w:p w:rsidR="003C098C" w:rsidRPr="009852E4" w:rsidRDefault="003C098C" w:rsidP="009852E4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852E4">
        <w:rPr>
          <w:rFonts w:ascii="Times New Roman" w:hAnsi="Times New Roman" w:cs="Times New Roman"/>
          <w:sz w:val="24"/>
          <w:szCs w:val="24"/>
          <w:lang w:val="en-US"/>
        </w:rPr>
        <w:t xml:space="preserve">Each pair, group is given a set of A and B cards, their task is to arrange them into 20 </w:t>
      </w:r>
      <w:r w:rsidR="009C3BBF" w:rsidRPr="009852E4">
        <w:rPr>
          <w:rFonts w:ascii="Times New Roman" w:hAnsi="Times New Roman" w:cs="Times New Roman"/>
          <w:sz w:val="24"/>
          <w:szCs w:val="24"/>
          <w:lang w:val="en-US"/>
        </w:rPr>
        <w:t>pairs of words comprising a verb</w:t>
      </w:r>
      <w:r w:rsidRPr="009852E4">
        <w:rPr>
          <w:rFonts w:ascii="Times New Roman" w:hAnsi="Times New Roman" w:cs="Times New Roman"/>
          <w:sz w:val="24"/>
          <w:szCs w:val="24"/>
          <w:lang w:val="en-US"/>
        </w:rPr>
        <w:t xml:space="preserve"> and a noun.</w:t>
      </w:r>
    </w:p>
    <w:p w:rsidR="009852E4" w:rsidRPr="00817E37" w:rsidRDefault="009852E4" w:rsidP="003C09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C098C" w:rsidRPr="00817E37" w:rsidRDefault="003C098C" w:rsidP="003C09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0DEE" w:rsidRPr="00817E37" w:rsidRDefault="00850DEE" w:rsidP="003C09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850DEE" w:rsidRPr="00817E3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C098C" w:rsidRPr="00817E37" w:rsidRDefault="003C098C" w:rsidP="003C09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Set </w:t>
      </w:r>
      <w:r w:rsidR="00850DEE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A                                                 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1701"/>
      </w:tblGrid>
      <w:tr w:rsidR="003C098C" w:rsidRPr="00817E37" w:rsidTr="00850DEE">
        <w:tc>
          <w:tcPr>
            <w:tcW w:w="1838" w:type="dxa"/>
          </w:tcPr>
          <w:p w:rsidR="003C098C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</w:t>
            </w:r>
          </w:p>
        </w:tc>
        <w:tc>
          <w:tcPr>
            <w:tcW w:w="1701" w:type="dxa"/>
          </w:tcPr>
          <w:p w:rsidR="003C098C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</w:t>
            </w:r>
          </w:p>
        </w:tc>
      </w:tr>
      <w:tr w:rsidR="003C098C" w:rsidRPr="00817E37" w:rsidTr="00850DEE">
        <w:tc>
          <w:tcPr>
            <w:tcW w:w="1838" w:type="dxa"/>
          </w:tcPr>
          <w:p w:rsidR="003C098C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blow</w:t>
            </w:r>
          </w:p>
        </w:tc>
        <w:tc>
          <w:tcPr>
            <w:tcW w:w="1701" w:type="dxa"/>
          </w:tcPr>
          <w:p w:rsidR="003C098C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brush</w:t>
            </w:r>
          </w:p>
        </w:tc>
      </w:tr>
      <w:tr w:rsidR="00850DEE" w:rsidRPr="00817E37" w:rsidTr="00850DEE">
        <w:tc>
          <w:tcPr>
            <w:tcW w:w="1838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build</w:t>
            </w:r>
          </w:p>
        </w:tc>
        <w:tc>
          <w:tcPr>
            <w:tcW w:w="1701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climb</w:t>
            </w:r>
          </w:p>
        </w:tc>
      </w:tr>
      <w:tr w:rsidR="00850DEE" w:rsidRPr="00817E37" w:rsidTr="00850DEE">
        <w:tc>
          <w:tcPr>
            <w:tcW w:w="1838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cook</w:t>
            </w:r>
          </w:p>
        </w:tc>
        <w:tc>
          <w:tcPr>
            <w:tcW w:w="1701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catch</w:t>
            </w:r>
          </w:p>
        </w:tc>
      </w:tr>
      <w:tr w:rsidR="00850DEE" w:rsidRPr="00817E37" w:rsidTr="00850DEE">
        <w:tc>
          <w:tcPr>
            <w:tcW w:w="1838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draw</w:t>
            </w:r>
          </w:p>
        </w:tc>
        <w:tc>
          <w:tcPr>
            <w:tcW w:w="1701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drink</w:t>
            </w:r>
          </w:p>
        </w:tc>
      </w:tr>
      <w:tr w:rsidR="00850DEE" w:rsidRPr="00817E37" w:rsidTr="00850DEE">
        <w:tc>
          <w:tcPr>
            <w:tcW w:w="1838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drive</w:t>
            </w:r>
          </w:p>
        </w:tc>
        <w:tc>
          <w:tcPr>
            <w:tcW w:w="1701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eat</w:t>
            </w:r>
          </w:p>
        </w:tc>
      </w:tr>
      <w:tr w:rsidR="00850DEE" w:rsidRPr="00817E37" w:rsidTr="00850DEE">
        <w:tc>
          <w:tcPr>
            <w:tcW w:w="1838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fasten</w:t>
            </w:r>
          </w:p>
        </w:tc>
        <w:tc>
          <w:tcPr>
            <w:tcW w:w="1701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pay</w:t>
            </w:r>
          </w:p>
        </w:tc>
      </w:tr>
      <w:tr w:rsidR="00850DEE" w:rsidRPr="00817E37" w:rsidTr="00850DEE">
        <w:tc>
          <w:tcPr>
            <w:tcW w:w="1838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</w:t>
            </w:r>
          </w:p>
        </w:tc>
        <w:tc>
          <w:tcPr>
            <w:tcW w:w="1701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ride</w:t>
            </w:r>
          </w:p>
        </w:tc>
      </w:tr>
      <w:tr w:rsidR="00850DEE" w:rsidRPr="00817E37" w:rsidTr="00850DEE">
        <w:tc>
          <w:tcPr>
            <w:tcW w:w="1838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sing</w:t>
            </w:r>
          </w:p>
        </w:tc>
        <w:tc>
          <w:tcPr>
            <w:tcW w:w="1701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smoke</w:t>
            </w:r>
          </w:p>
        </w:tc>
      </w:tr>
      <w:tr w:rsidR="00850DEE" w:rsidRPr="00817E37" w:rsidTr="00850DEE">
        <w:tc>
          <w:tcPr>
            <w:tcW w:w="1838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switch on</w:t>
            </w:r>
          </w:p>
        </w:tc>
        <w:tc>
          <w:tcPr>
            <w:tcW w:w="1701" w:type="dxa"/>
          </w:tcPr>
          <w:p w:rsidR="00850DEE" w:rsidRPr="00817E37" w:rsidRDefault="00850DEE" w:rsidP="003C098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</w:p>
        </w:tc>
      </w:tr>
    </w:tbl>
    <w:p w:rsidR="00850DEE" w:rsidRPr="00817E37" w:rsidRDefault="00850DEE" w:rsidP="003C09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0DEE" w:rsidRPr="00817E37" w:rsidRDefault="00850DEE" w:rsidP="00850DEE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Set B                                                 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1701"/>
      </w:tblGrid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phone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question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nose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teeth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house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mountain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meal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cold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picture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cup of tea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car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biscuit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224028"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seatbelt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guitar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magazine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horse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song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cigar</w:t>
            </w:r>
          </w:p>
        </w:tc>
      </w:tr>
      <w:tr w:rsidR="00850DEE" w:rsidRPr="00817E37" w:rsidTr="00A45E09">
        <w:tc>
          <w:tcPr>
            <w:tcW w:w="1838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television</w:t>
            </w:r>
          </w:p>
        </w:tc>
        <w:tc>
          <w:tcPr>
            <w:tcW w:w="1701" w:type="dxa"/>
          </w:tcPr>
          <w:p w:rsidR="00850DEE" w:rsidRPr="00817E37" w:rsidRDefault="00850DEE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postcard</w:t>
            </w:r>
          </w:p>
        </w:tc>
      </w:tr>
    </w:tbl>
    <w:p w:rsidR="00850DEE" w:rsidRPr="00817E37" w:rsidRDefault="00850DEE" w:rsidP="003C09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0DEE" w:rsidRPr="00817E37" w:rsidRDefault="00850DEE" w:rsidP="003C098C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850DEE" w:rsidRPr="00817E37" w:rsidSect="00850DE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D68A4" w:rsidRPr="00817E37" w:rsidRDefault="00850DEE" w:rsidP="00727BE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</w:t>
      </w:r>
      <w:r w:rsidR="00727BED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52035B" w:rsidRPr="00817E37" w:rsidRDefault="0052035B" w:rsidP="0052035B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u w:val="single"/>
          <w:lang w:val="en-US"/>
        </w:rPr>
        <w:t>Games at the practice stage</w:t>
      </w:r>
    </w:p>
    <w:p w:rsidR="009C3BBF" w:rsidRPr="00817E37" w:rsidRDefault="009852E4" w:rsidP="00552FA9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 w:rsidR="00552FA9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At the practice stage  students should use newly presented language in a controlled framework to </w:t>
      </w:r>
      <w:proofErr w:type="spellStart"/>
      <w:r w:rsidR="00552FA9" w:rsidRPr="00817E37">
        <w:rPr>
          <w:rFonts w:ascii="Times New Roman" w:hAnsi="Times New Roman" w:cs="Times New Roman"/>
          <w:sz w:val="24"/>
          <w:szCs w:val="24"/>
          <w:lang w:val="en-US"/>
        </w:rPr>
        <w:t>memorise</w:t>
      </w:r>
      <w:proofErr w:type="spellEnd"/>
      <w:r w:rsidR="00552FA9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its form and assimilate its meaning more fully. One of the tools to do the task are games- </w:t>
      </w:r>
      <w:proofErr w:type="spellStart"/>
      <w:r w:rsidR="00552FA9" w:rsidRPr="00817E37">
        <w:rPr>
          <w:rFonts w:ascii="Times New Roman" w:hAnsi="Times New Roman" w:cs="Times New Roman"/>
          <w:sz w:val="24"/>
          <w:szCs w:val="24"/>
          <w:lang w:val="en-US"/>
        </w:rPr>
        <w:t>drillgames</w:t>
      </w:r>
      <w:proofErr w:type="spellEnd"/>
      <w:r w:rsidR="00552FA9" w:rsidRPr="00817E37">
        <w:rPr>
          <w:rFonts w:ascii="Times New Roman" w:hAnsi="Times New Roman" w:cs="Times New Roman"/>
          <w:sz w:val="24"/>
          <w:szCs w:val="24"/>
          <w:lang w:val="en-US"/>
        </w:rPr>
        <w:t>, charts, tables, cards</w:t>
      </w:r>
      <w:r w:rsidR="009C3BBF" w:rsidRPr="00817E3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A1290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4028" w:rsidRPr="00817E37">
        <w:rPr>
          <w:rFonts w:ascii="Times New Roman" w:hAnsi="Times New Roman" w:cs="Times New Roman"/>
          <w:sz w:val="24"/>
          <w:szCs w:val="24"/>
          <w:lang w:val="en-US"/>
        </w:rPr>
        <w:t>questionnaires</w:t>
      </w:r>
      <w:r w:rsidR="00552FA9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or other types teacher may want to invent. No limits for creativity here.</w:t>
      </w:r>
    </w:p>
    <w:p w:rsidR="00224028" w:rsidRPr="00817E37" w:rsidRDefault="00224028" w:rsidP="00552FA9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24028" w:rsidRPr="009852E4" w:rsidRDefault="005A1290" w:rsidP="00224028">
      <w:pPr>
        <w:spacing w:line="240" w:lineRule="auto"/>
        <w:rPr>
          <w:rFonts w:ascii="Times New Roman" w:hAnsi="Times New Roman" w:cs="Times New Roman"/>
          <w:b/>
          <w:i/>
          <w:lang w:val="en-US"/>
        </w:rPr>
      </w:pPr>
      <w:r w:rsidRPr="009852E4">
        <w:rPr>
          <w:rFonts w:ascii="Times New Roman" w:hAnsi="Times New Roman" w:cs="Times New Roman"/>
          <w:b/>
          <w:i/>
          <w:lang w:val="en-US"/>
        </w:rPr>
        <w:t xml:space="preserve">Questionnaire for drilling </w:t>
      </w:r>
      <w:r w:rsidR="00224028" w:rsidRPr="009852E4">
        <w:rPr>
          <w:rFonts w:ascii="Times New Roman" w:hAnsi="Times New Roman" w:cs="Times New Roman"/>
          <w:b/>
          <w:i/>
          <w:lang w:val="en-US"/>
        </w:rPr>
        <w:t>Present perfect yes/no questions</w:t>
      </w:r>
      <w:r w:rsidRPr="009852E4">
        <w:rPr>
          <w:rFonts w:ascii="Times New Roman" w:hAnsi="Times New Roman" w:cs="Times New Roman"/>
          <w:b/>
          <w:i/>
          <w:lang w:val="en-US"/>
        </w:rPr>
        <w:t xml:space="preserve"> </w:t>
      </w:r>
    </w:p>
    <w:p w:rsidR="00224028" w:rsidRPr="009852E4" w:rsidRDefault="00224028" w:rsidP="00224028">
      <w:pPr>
        <w:spacing w:line="240" w:lineRule="auto"/>
        <w:rPr>
          <w:rFonts w:ascii="Times New Roman" w:hAnsi="Times New Roman" w:cs="Times New Roman"/>
          <w:b/>
          <w:i/>
          <w:lang w:val="en-US"/>
        </w:rPr>
      </w:pPr>
      <w:r w:rsidRPr="009852E4">
        <w:rPr>
          <w:rFonts w:ascii="Times New Roman" w:hAnsi="Times New Roman" w:cs="Times New Roman"/>
          <w:b/>
          <w:i/>
          <w:lang w:val="en-US"/>
        </w:rPr>
        <w:t>Level: elementary</w:t>
      </w:r>
    </w:p>
    <w:p w:rsidR="00224028" w:rsidRPr="00817E37" w:rsidRDefault="00224028" w:rsidP="0022402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4028" w:rsidRPr="00817E37" w:rsidRDefault="00224028" w:rsidP="0022402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Find someone who: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5337"/>
        <w:gridCol w:w="3021"/>
      </w:tblGrid>
      <w:tr w:rsidR="00224028" w:rsidRPr="00817E37" w:rsidTr="00A45E09">
        <w:tc>
          <w:tcPr>
            <w:tcW w:w="704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37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</w:t>
            </w:r>
          </w:p>
        </w:tc>
        <w:tc>
          <w:tcPr>
            <w:tcW w:w="3021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224028" w:rsidRPr="004508ED" w:rsidTr="00A45E09">
        <w:tc>
          <w:tcPr>
            <w:tcW w:w="704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337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ever been abroad?</w:t>
            </w:r>
          </w:p>
        </w:tc>
        <w:tc>
          <w:tcPr>
            <w:tcW w:w="3021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4028" w:rsidRPr="004508ED" w:rsidTr="00A45E09">
        <w:tc>
          <w:tcPr>
            <w:tcW w:w="704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337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ever travelled on a plane?</w:t>
            </w:r>
          </w:p>
        </w:tc>
        <w:tc>
          <w:tcPr>
            <w:tcW w:w="3021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4028" w:rsidRPr="004508ED" w:rsidTr="00A45E09">
        <w:tc>
          <w:tcPr>
            <w:tcW w:w="704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37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ever bought anything online?</w:t>
            </w:r>
          </w:p>
        </w:tc>
        <w:tc>
          <w:tcPr>
            <w:tcW w:w="3021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24028" w:rsidRPr="004508ED" w:rsidTr="00A45E09">
        <w:tc>
          <w:tcPr>
            <w:tcW w:w="704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37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you ever missed a train/bus?</w:t>
            </w:r>
          </w:p>
        </w:tc>
        <w:tc>
          <w:tcPr>
            <w:tcW w:w="3021" w:type="dxa"/>
          </w:tcPr>
          <w:p w:rsidR="00224028" w:rsidRPr="00817E37" w:rsidRDefault="00224028" w:rsidP="00A45E0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24028" w:rsidRPr="00817E37" w:rsidRDefault="00224028" w:rsidP="0022402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A2D2F" w:rsidRPr="00817E37" w:rsidRDefault="005A2D2F" w:rsidP="0022402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A2D2F" w:rsidRPr="00817E37" w:rsidRDefault="005A2D2F" w:rsidP="00224028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4028" w:rsidRPr="009852E4" w:rsidRDefault="005A1290" w:rsidP="00552FA9">
      <w:pPr>
        <w:tabs>
          <w:tab w:val="center" w:pos="4536"/>
        </w:tabs>
        <w:rPr>
          <w:rFonts w:ascii="Times New Roman" w:hAnsi="Times New Roman" w:cs="Times New Roman"/>
          <w:b/>
          <w:i/>
          <w:lang w:val="en-US"/>
        </w:rPr>
      </w:pPr>
      <w:r w:rsidRPr="009852E4">
        <w:rPr>
          <w:rFonts w:ascii="Times New Roman" w:hAnsi="Times New Roman" w:cs="Times New Roman"/>
          <w:b/>
          <w:i/>
          <w:lang w:val="en-US"/>
        </w:rPr>
        <w:t>The face game – practicing vocabulary of feelings and emotions</w:t>
      </w:r>
      <w:r w:rsidR="006A0F88" w:rsidRPr="009852E4">
        <w:rPr>
          <w:rFonts w:ascii="Times New Roman" w:hAnsi="Times New Roman" w:cs="Times New Roman"/>
          <w:b/>
          <w:i/>
          <w:lang w:val="en-US"/>
        </w:rPr>
        <w:t xml:space="preserve"> and present simple tense</w:t>
      </w:r>
    </w:p>
    <w:p w:rsidR="005A1290" w:rsidRPr="009852E4" w:rsidRDefault="005A1290" w:rsidP="00552FA9">
      <w:pPr>
        <w:tabs>
          <w:tab w:val="center" w:pos="4536"/>
        </w:tabs>
        <w:rPr>
          <w:rFonts w:ascii="Times New Roman" w:hAnsi="Times New Roman" w:cs="Times New Roman"/>
          <w:b/>
          <w:i/>
          <w:lang w:val="en-US"/>
        </w:rPr>
      </w:pPr>
      <w:r w:rsidRPr="009852E4">
        <w:rPr>
          <w:rFonts w:ascii="Times New Roman" w:hAnsi="Times New Roman" w:cs="Times New Roman"/>
          <w:b/>
          <w:i/>
          <w:lang w:val="en-US"/>
        </w:rPr>
        <w:t>Elementary/pre intermediate</w:t>
      </w:r>
    </w:p>
    <w:p w:rsidR="005A1290" w:rsidRPr="00817E37" w:rsidRDefault="005A1290" w:rsidP="00552FA9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Procedure</w:t>
      </w:r>
      <w:r w:rsidR="005A2D2F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/ part1</w:t>
      </w:r>
      <w:r w:rsidR="00727BED" w:rsidRPr="00817E3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5A1290" w:rsidRPr="00817E37" w:rsidRDefault="005A1290" w:rsidP="00727BED">
      <w:pPr>
        <w:pStyle w:val="Akapitzlist"/>
        <w:numPr>
          <w:ilvl w:val="0"/>
          <w:numId w:val="3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Students are divided into groups of four</w:t>
      </w:r>
    </w:p>
    <w:p w:rsidR="005A1290" w:rsidRPr="00817E37" w:rsidRDefault="005A1290" w:rsidP="00552FA9">
      <w:pPr>
        <w:pStyle w:val="Akapitzlist"/>
        <w:numPr>
          <w:ilvl w:val="0"/>
          <w:numId w:val="3"/>
        </w:numPr>
        <w:tabs>
          <w:tab w:val="center" w:pos="4536"/>
        </w:tabs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players pick labeled cards</w:t>
      </w:r>
      <w:r w:rsidR="006A0F88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with faces showing emotions</w:t>
      </w:r>
      <w:r w:rsidR="006A0F88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from a pile 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and answer question:</w:t>
      </w:r>
      <w:r w:rsidR="00727BED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7E37">
        <w:rPr>
          <w:rFonts w:ascii="Times New Roman" w:hAnsi="Times New Roman" w:cs="Times New Roman"/>
          <w:color w:val="00B050"/>
          <w:sz w:val="24"/>
          <w:szCs w:val="24"/>
          <w:lang w:val="en-US"/>
        </w:rPr>
        <w:t>When do you usually feel like this?</w:t>
      </w:r>
    </w:p>
    <w:p w:rsidR="00727BED" w:rsidRPr="00817E37" w:rsidRDefault="00727BED" w:rsidP="00727BED">
      <w:pPr>
        <w:pStyle w:val="Akapitzlist"/>
        <w:tabs>
          <w:tab w:val="center" w:pos="4536"/>
        </w:tabs>
        <w:ind w:left="795"/>
        <w:rPr>
          <w:rFonts w:ascii="Times New Roman" w:hAnsi="Times New Roman" w:cs="Times New Roman"/>
          <w:sz w:val="24"/>
          <w:szCs w:val="24"/>
          <w:lang w:val="en-US"/>
        </w:rPr>
      </w:pPr>
    </w:p>
    <w:p w:rsidR="00727BED" w:rsidRPr="00817E37" w:rsidRDefault="00727BED" w:rsidP="00727BED">
      <w:pPr>
        <w:tabs>
          <w:tab w:val="center" w:pos="4536"/>
        </w:tabs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842"/>
        <w:gridCol w:w="2075"/>
        <w:gridCol w:w="1895"/>
      </w:tblGrid>
      <w:tr w:rsidR="00727BED" w:rsidRPr="00817E37" w:rsidTr="00727BED">
        <w:trPr>
          <w:trHeight w:val="3264"/>
        </w:trPr>
        <w:tc>
          <w:tcPr>
            <w:tcW w:w="1843" w:type="dxa"/>
          </w:tcPr>
          <w:p w:rsidR="00727BED" w:rsidRPr="00817E37" w:rsidRDefault="00727BED" w:rsidP="00727BED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7BED" w:rsidRPr="00817E37" w:rsidRDefault="00727BED" w:rsidP="00727BED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860" w:dyaOrig="2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34.25pt" o:ole="">
                  <v:imagedata r:id="rId8" o:title=""/>
                </v:shape>
                <o:OLEObject Type="Embed" ProgID="PBrush" ShapeID="_x0000_i1025" DrawAspect="Content" ObjectID="_1621696662" r:id="rId9"/>
              </w:object>
            </w:r>
          </w:p>
        </w:tc>
        <w:tc>
          <w:tcPr>
            <w:tcW w:w="1985" w:type="dxa"/>
          </w:tcPr>
          <w:p w:rsidR="00727BED" w:rsidRPr="00817E37" w:rsidRDefault="00727BED" w:rsidP="00727BED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7BED" w:rsidRPr="00817E37" w:rsidRDefault="00727BED" w:rsidP="00727BED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815" w:dyaOrig="2745">
                <v:shape id="_x0000_i1026" type="#_x0000_t75" style="width:90.75pt;height:137.25pt" o:ole="">
                  <v:imagedata r:id="rId10" o:title=""/>
                </v:shape>
                <o:OLEObject Type="Embed" ProgID="PBrush" ShapeID="_x0000_i1026" DrawAspect="Content" ObjectID="_1621696663" r:id="rId11"/>
              </w:object>
            </w:r>
          </w:p>
        </w:tc>
        <w:tc>
          <w:tcPr>
            <w:tcW w:w="1842" w:type="dxa"/>
          </w:tcPr>
          <w:p w:rsidR="00727BED" w:rsidRPr="00817E37" w:rsidRDefault="00727BED" w:rsidP="00727BED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7BED" w:rsidRPr="00817E37" w:rsidRDefault="00727BED" w:rsidP="00727BED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755" w:dyaOrig="2865">
                <v:shape id="_x0000_i1027" type="#_x0000_t75" style="width:87.75pt;height:143.25pt" o:ole="">
                  <v:imagedata r:id="rId12" o:title=""/>
                </v:shape>
                <o:OLEObject Type="Embed" ProgID="PBrush" ShapeID="_x0000_i1027" DrawAspect="Content" ObjectID="_1621696664" r:id="rId13"/>
              </w:object>
            </w:r>
          </w:p>
        </w:tc>
        <w:tc>
          <w:tcPr>
            <w:tcW w:w="2075" w:type="dxa"/>
          </w:tcPr>
          <w:p w:rsidR="00727BED" w:rsidRPr="00817E37" w:rsidRDefault="00727BED" w:rsidP="00727BED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7BED" w:rsidRPr="00817E37" w:rsidRDefault="00727BED" w:rsidP="00727BED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755" w:dyaOrig="2910">
                <v:shape id="_x0000_i1028" type="#_x0000_t75" style="width:87.75pt;height:145.5pt" o:ole="">
                  <v:imagedata r:id="rId14" o:title=""/>
                </v:shape>
                <o:OLEObject Type="Embed" ProgID="PBrush" ShapeID="_x0000_i1028" DrawAspect="Content" ObjectID="_1621696665" r:id="rId15"/>
              </w:object>
            </w:r>
          </w:p>
        </w:tc>
        <w:tc>
          <w:tcPr>
            <w:tcW w:w="1895" w:type="dxa"/>
          </w:tcPr>
          <w:p w:rsidR="00727BED" w:rsidRPr="00817E37" w:rsidRDefault="00727BED" w:rsidP="00727BED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27BED" w:rsidRPr="00817E37" w:rsidRDefault="00727BED" w:rsidP="00727BED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755" w:dyaOrig="2955">
                <v:shape id="_x0000_i1029" type="#_x0000_t75" style="width:87.75pt;height:147.75pt" o:ole="">
                  <v:imagedata r:id="rId16" o:title=""/>
                </v:shape>
                <o:OLEObject Type="Embed" ProgID="PBrush" ShapeID="_x0000_i1029" DrawAspect="Content" ObjectID="_1621696666" r:id="rId17"/>
              </w:object>
            </w:r>
          </w:p>
        </w:tc>
      </w:tr>
    </w:tbl>
    <w:p w:rsidR="005A2D2F" w:rsidRPr="00817E37" w:rsidRDefault="005A2D2F" w:rsidP="005A2D2F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A2D2F" w:rsidRPr="00817E37" w:rsidRDefault="005A2D2F" w:rsidP="005A2D2F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A2D2F" w:rsidRPr="00817E37" w:rsidRDefault="005A2D2F" w:rsidP="005A2D2F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Procedure / part2:</w:t>
      </w:r>
    </w:p>
    <w:p w:rsidR="005A2D2F" w:rsidRPr="00817E37" w:rsidRDefault="005A2D2F" w:rsidP="005A2D2F">
      <w:pPr>
        <w:pStyle w:val="Akapitzlist"/>
        <w:numPr>
          <w:ilvl w:val="0"/>
          <w:numId w:val="3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Students are divided into groups of four</w:t>
      </w:r>
    </w:p>
    <w:p w:rsidR="005A2D2F" w:rsidRPr="00817E37" w:rsidRDefault="005A2D2F" w:rsidP="005A2D2F">
      <w:pPr>
        <w:pStyle w:val="Akapitzlist"/>
        <w:numPr>
          <w:ilvl w:val="0"/>
          <w:numId w:val="3"/>
        </w:numPr>
        <w:tabs>
          <w:tab w:val="center" w:pos="4536"/>
        </w:tabs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players pick cards  with faces showing emotions from a pile  and answer question: </w:t>
      </w:r>
      <w:r w:rsidRPr="00817E37">
        <w:rPr>
          <w:rFonts w:ascii="Times New Roman" w:hAnsi="Times New Roman" w:cs="Times New Roman"/>
          <w:color w:val="00B050"/>
          <w:sz w:val="24"/>
          <w:szCs w:val="24"/>
          <w:lang w:val="en-US"/>
        </w:rPr>
        <w:t>When do you usually feel like this?</w:t>
      </w:r>
    </w:p>
    <w:p w:rsidR="005A2D2F" w:rsidRPr="00817E37" w:rsidRDefault="005A2D2F" w:rsidP="005A2D2F">
      <w:pPr>
        <w:tabs>
          <w:tab w:val="center" w:pos="4536"/>
        </w:tabs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842"/>
        <w:gridCol w:w="2075"/>
        <w:gridCol w:w="1895"/>
      </w:tblGrid>
      <w:tr w:rsidR="005A2D2F" w:rsidRPr="00817E37" w:rsidTr="00E94254">
        <w:trPr>
          <w:trHeight w:val="2551"/>
        </w:trPr>
        <w:tc>
          <w:tcPr>
            <w:tcW w:w="1843" w:type="dxa"/>
          </w:tcPr>
          <w:p w:rsidR="005A2D2F" w:rsidRPr="00817E37" w:rsidRDefault="005A2D2F" w:rsidP="00E94254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860" w:dyaOrig="2490">
                <v:shape id="_x0000_i1030" type="#_x0000_t75" style="width:84.75pt;height:114pt" o:ole="">
                  <v:imagedata r:id="rId18" o:title=""/>
                </v:shape>
                <o:OLEObject Type="Embed" ProgID="PBrush" ShapeID="_x0000_i1030" DrawAspect="Content" ObjectID="_1621696667" r:id="rId19"/>
              </w:object>
            </w:r>
          </w:p>
        </w:tc>
        <w:tc>
          <w:tcPr>
            <w:tcW w:w="1985" w:type="dxa"/>
          </w:tcPr>
          <w:p w:rsidR="005A2D2F" w:rsidRPr="00817E37" w:rsidRDefault="005A2D2F" w:rsidP="00E94254">
            <w:pPr>
              <w:tabs>
                <w:tab w:val="center" w:pos="453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755" w:dyaOrig="2415">
                <v:shape id="_x0000_i1031" type="#_x0000_t75" style="width:87.75pt;height:120.75pt" o:ole="">
                  <v:imagedata r:id="rId20" o:title=""/>
                </v:shape>
                <o:OLEObject Type="Embed" ProgID="PBrush" ShapeID="_x0000_i1031" DrawAspect="Content" ObjectID="_1621696668" r:id="rId21"/>
              </w:object>
            </w:r>
          </w:p>
        </w:tc>
        <w:tc>
          <w:tcPr>
            <w:tcW w:w="1842" w:type="dxa"/>
          </w:tcPr>
          <w:p w:rsidR="005A2D2F" w:rsidRPr="00817E37" w:rsidRDefault="005A2D2F" w:rsidP="00E94254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710" w:dyaOrig="2355">
                <v:shape id="_x0000_i1032" type="#_x0000_t75" style="width:85.5pt;height:117.75pt" o:ole="">
                  <v:imagedata r:id="rId22" o:title=""/>
                </v:shape>
                <o:OLEObject Type="Embed" ProgID="PBrush" ShapeID="_x0000_i1032" DrawAspect="Content" ObjectID="_1621696669" r:id="rId23"/>
              </w:object>
            </w:r>
          </w:p>
        </w:tc>
        <w:tc>
          <w:tcPr>
            <w:tcW w:w="2075" w:type="dxa"/>
          </w:tcPr>
          <w:p w:rsidR="005A2D2F" w:rsidRPr="00817E37" w:rsidRDefault="005A2D2F" w:rsidP="00E94254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650" w:dyaOrig="2460">
                <v:shape id="_x0000_i1033" type="#_x0000_t75" style="width:82.5pt;height:123pt" o:ole="">
                  <v:imagedata r:id="rId24" o:title=""/>
                </v:shape>
                <o:OLEObject Type="Embed" ProgID="PBrush" ShapeID="_x0000_i1033" DrawAspect="Content" ObjectID="_1621696670" r:id="rId25"/>
              </w:object>
            </w:r>
          </w:p>
        </w:tc>
        <w:tc>
          <w:tcPr>
            <w:tcW w:w="1895" w:type="dxa"/>
          </w:tcPr>
          <w:p w:rsidR="005A2D2F" w:rsidRPr="00817E37" w:rsidRDefault="005A2D2F" w:rsidP="00E94254">
            <w:pPr>
              <w:tabs>
                <w:tab w:val="center" w:pos="453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7E37">
              <w:rPr>
                <w:rFonts w:ascii="Times New Roman" w:hAnsi="Times New Roman" w:cs="Times New Roman"/>
                <w:sz w:val="24"/>
                <w:szCs w:val="24"/>
              </w:rPr>
              <w:object w:dxaOrig="1665" w:dyaOrig="2340">
                <v:shape id="_x0000_i1034" type="#_x0000_t75" style="width:83.25pt;height:117pt" o:ole="">
                  <v:imagedata r:id="rId26" o:title=""/>
                </v:shape>
                <o:OLEObject Type="Embed" ProgID="PBrush" ShapeID="_x0000_i1034" DrawAspect="Content" ObjectID="_1621696671" r:id="rId27"/>
              </w:object>
            </w:r>
          </w:p>
        </w:tc>
      </w:tr>
    </w:tbl>
    <w:p w:rsidR="005A2D2F" w:rsidRPr="00817E37" w:rsidRDefault="005A2D2F" w:rsidP="005A2D2F">
      <w:pPr>
        <w:pStyle w:val="Akapitzlist"/>
        <w:tabs>
          <w:tab w:val="center" w:pos="4536"/>
        </w:tabs>
        <w:ind w:left="795"/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</w:p>
    <w:p w:rsidR="00727BED" w:rsidRPr="00817E37" w:rsidRDefault="00727BED" w:rsidP="007D68A4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27BED" w:rsidRPr="00817E37" w:rsidRDefault="00727BED" w:rsidP="007D68A4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D68A4" w:rsidRPr="00817E37" w:rsidRDefault="006A0F88" w:rsidP="007D68A4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="007D68A4" w:rsidRPr="00817E37">
        <w:rPr>
          <w:rFonts w:ascii="Times New Roman" w:hAnsi="Times New Roman" w:cs="Times New Roman"/>
          <w:sz w:val="24"/>
          <w:szCs w:val="24"/>
          <w:u w:val="single"/>
          <w:lang w:val="en-US"/>
        </w:rPr>
        <w:t>Games at the production stage</w:t>
      </w:r>
    </w:p>
    <w:p w:rsidR="007D68A4" w:rsidRDefault="007D68A4" w:rsidP="009852E4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The main aim of the production stage is to give students the opportunity to experiment on their own with the language that has been presented and </w:t>
      </w:r>
      <w:proofErr w:type="spellStart"/>
      <w:r w:rsidRPr="00817E37">
        <w:rPr>
          <w:rFonts w:ascii="Times New Roman" w:hAnsi="Times New Roman" w:cs="Times New Roman"/>
          <w:sz w:val="24"/>
          <w:szCs w:val="24"/>
          <w:lang w:val="en-US"/>
        </w:rPr>
        <w:t>practised</w:t>
      </w:r>
      <w:proofErr w:type="spellEnd"/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by them. Atmosphere is very important at this stage. If it is free and relaxing it encourages using </w:t>
      </w:r>
      <w:r w:rsidR="003C098C" w:rsidRPr="00817E3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language, communication becomes freer, more creative, more personally involving, more unpredictable thus more motivating.</w:t>
      </w:r>
      <w:r w:rsidR="003C098C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Games are natural choice for this stage of a lesson.</w:t>
      </w:r>
    </w:p>
    <w:p w:rsidR="009852E4" w:rsidRPr="00817E37" w:rsidRDefault="009852E4" w:rsidP="007D6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3875" w:rsidRPr="00817E37" w:rsidRDefault="00313875" w:rsidP="007D6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3875" w:rsidRPr="009852E4" w:rsidRDefault="00313875" w:rsidP="007D68A4">
      <w:pPr>
        <w:rPr>
          <w:rFonts w:ascii="Times New Roman" w:hAnsi="Times New Roman" w:cs="Times New Roman"/>
          <w:b/>
          <w:i/>
          <w:lang w:val="en-US"/>
        </w:rPr>
      </w:pPr>
      <w:r w:rsidRPr="009852E4">
        <w:rPr>
          <w:rFonts w:ascii="Times New Roman" w:hAnsi="Times New Roman" w:cs="Times New Roman"/>
          <w:b/>
          <w:i/>
          <w:lang w:val="en-US"/>
        </w:rPr>
        <w:lastRenderedPageBreak/>
        <w:t>Connections</w:t>
      </w:r>
      <w:r w:rsidR="009852E4">
        <w:rPr>
          <w:rFonts w:ascii="Times New Roman" w:hAnsi="Times New Roman" w:cs="Times New Roman"/>
          <w:b/>
          <w:i/>
          <w:lang w:val="en-US"/>
        </w:rPr>
        <w:t xml:space="preserve"> – creating a mini speech</w:t>
      </w:r>
    </w:p>
    <w:p w:rsidR="00313875" w:rsidRPr="00817E37" w:rsidRDefault="00313875" w:rsidP="007D68A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Procedure:</w:t>
      </w:r>
    </w:p>
    <w:p w:rsidR="00313875" w:rsidRPr="00817E37" w:rsidRDefault="00313875" w:rsidP="00313875">
      <w:pPr>
        <w:pStyle w:val="Akapitzlist"/>
        <w:numPr>
          <w:ilvl w:val="0"/>
          <w:numId w:val="3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students are divided into groups of four</w:t>
      </w:r>
    </w:p>
    <w:p w:rsidR="00313875" w:rsidRPr="00817E37" w:rsidRDefault="00313875" w:rsidP="00313875">
      <w:pPr>
        <w:pStyle w:val="Akapitzlist"/>
        <w:numPr>
          <w:ilvl w:val="0"/>
          <w:numId w:val="3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players pick one card from each pile labeled</w:t>
      </w:r>
      <w:r w:rsidR="00817E37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>people, places, objects, animals</w:t>
      </w:r>
    </w:p>
    <w:p w:rsidR="00313875" w:rsidRPr="00817E37" w:rsidRDefault="009852E4" w:rsidP="00313875">
      <w:pPr>
        <w:pStyle w:val="Akapitzlist"/>
        <w:numPr>
          <w:ilvl w:val="0"/>
          <w:numId w:val="3"/>
        </w:num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3875" w:rsidRPr="00817E37">
        <w:rPr>
          <w:rFonts w:ascii="Times New Roman" w:hAnsi="Times New Roman" w:cs="Times New Roman"/>
          <w:sz w:val="24"/>
          <w:szCs w:val="24"/>
          <w:lang w:val="en-US"/>
        </w:rPr>
        <w:t>they create a sentence or eve</w:t>
      </w:r>
      <w:r w:rsidR="00817E37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817E37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story using the pictures </w:t>
      </w:r>
      <w:r w:rsidR="00313875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="00313875" w:rsidRPr="00817E37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="00313875"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Brown is a businessman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13875" w:rsidRPr="00817E37">
        <w:rPr>
          <w:rFonts w:ascii="Times New Roman" w:hAnsi="Times New Roman" w:cs="Times New Roman"/>
          <w:sz w:val="24"/>
          <w:szCs w:val="24"/>
          <w:lang w:val="en-US"/>
        </w:rPr>
        <w:t>and travels a lot. He listens to bird singing to make travelling by plane bore pleasant”.</w:t>
      </w:r>
    </w:p>
    <w:p w:rsidR="00817E37" w:rsidRPr="00817E37" w:rsidRDefault="00817E37" w:rsidP="00817E3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noProof/>
          <w:sz w:val="24"/>
          <w:szCs w:val="24"/>
          <w:lang w:eastAsia="pl-PL"/>
        </w:rPr>
        <w:drawing>
          <wp:inline distT="0" distB="0" distL="0" distR="0" wp14:anchorId="451D3193" wp14:editId="0C039F42">
            <wp:extent cx="2235380" cy="1419225"/>
            <wp:effectExtent l="0" t="0" r="0" b="0"/>
            <wp:docPr id="4" name="Obraz 4" descr="Znalezione obrazy dla zapytania business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businessma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23" cy="14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817E37">
        <w:rPr>
          <w:noProof/>
          <w:sz w:val="24"/>
          <w:szCs w:val="24"/>
          <w:lang w:eastAsia="pl-PL"/>
        </w:rPr>
        <w:drawing>
          <wp:inline distT="0" distB="0" distL="0" distR="0" wp14:anchorId="33721907" wp14:editId="3B36ED39">
            <wp:extent cx="2130849" cy="1419225"/>
            <wp:effectExtent l="0" t="0" r="3175" b="0"/>
            <wp:docPr id="5" name="Obraz 5" descr="Znalezione obrazy dla zapytania bird si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bird sing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9" cy="144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37" w:rsidRPr="00817E37" w:rsidRDefault="00817E37" w:rsidP="00817E3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17E37" w:rsidRPr="00817E37" w:rsidRDefault="00817E37" w:rsidP="00817E3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noProof/>
          <w:sz w:val="24"/>
          <w:szCs w:val="24"/>
          <w:lang w:eastAsia="pl-PL"/>
        </w:rPr>
        <w:drawing>
          <wp:inline distT="0" distB="0" distL="0" distR="0" wp14:anchorId="09528B91" wp14:editId="20B6AC01">
            <wp:extent cx="2271950" cy="1513205"/>
            <wp:effectExtent l="0" t="0" r="0" b="0"/>
            <wp:docPr id="6" name="Obraz 6" descr="Znalezione obrazy dla zapytania travelling by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travelling by plan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1" cy="153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817E37">
        <w:rPr>
          <w:noProof/>
          <w:sz w:val="24"/>
          <w:szCs w:val="24"/>
          <w:lang w:eastAsia="pl-PL"/>
        </w:rPr>
        <w:drawing>
          <wp:inline distT="0" distB="0" distL="0" distR="0" wp14:anchorId="7782A50D" wp14:editId="7D0A1D09">
            <wp:extent cx="1981200" cy="1484848"/>
            <wp:effectExtent l="0" t="0" r="0" b="1270"/>
            <wp:docPr id="7" name="Obraz 7" descr="Znalezione obrazy dla zapytania mobile with 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mobile with headphon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77" cy="14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37" w:rsidRPr="00817E37" w:rsidRDefault="00817E37" w:rsidP="00817E3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17E37" w:rsidRDefault="00817E37" w:rsidP="00817E3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817E37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Pr="00817E37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817E37">
        <w:rPr>
          <w:rFonts w:ascii="Times New Roman" w:hAnsi="Times New Roman" w:cs="Times New Roman"/>
          <w:sz w:val="24"/>
          <w:szCs w:val="24"/>
          <w:lang w:val="en-US"/>
        </w:rPr>
        <w:t xml:space="preserve"> Brown is a businessman and travels a lot. He listens to birds singing on the internet to make travelling by plane more pleasant”.</w:t>
      </w:r>
    </w:p>
    <w:p w:rsidR="004508ED" w:rsidRDefault="004508ED" w:rsidP="00817E3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bibliography</w:t>
      </w:r>
    </w:p>
    <w:p w:rsidR="004508ED" w:rsidRPr="004508ED" w:rsidRDefault="004508ED" w:rsidP="00817E37">
      <w:pPr>
        <w:tabs>
          <w:tab w:val="center" w:pos="4536"/>
        </w:tabs>
        <w:rPr>
          <w:rFonts w:ascii="Times New Roman" w:hAnsi="Times New Roman" w:cs="Times New Roman"/>
          <w:lang w:val="en-US"/>
        </w:rPr>
      </w:pPr>
      <w:r w:rsidRPr="004508ED">
        <w:rPr>
          <w:lang w:val="en-US"/>
        </w:rPr>
        <w:t>Explorations in Language</w:t>
      </w:r>
      <w:r>
        <w:rPr>
          <w:lang w:val="en-US"/>
        </w:rPr>
        <w:t xml:space="preserve"> </w:t>
      </w:r>
      <w:r w:rsidRPr="004508ED">
        <w:rPr>
          <w:lang w:val="en-US"/>
        </w:rPr>
        <w:t>Acquisition and Use</w:t>
      </w:r>
      <w:r>
        <w:rPr>
          <w:lang w:val="en-US"/>
        </w:rPr>
        <w:t xml:space="preserve">  by </w:t>
      </w:r>
      <w:r w:rsidRPr="004508ED">
        <w:rPr>
          <w:lang w:val="en-US"/>
        </w:rPr>
        <w:t xml:space="preserve">Stephen D. </w:t>
      </w:r>
      <w:proofErr w:type="spellStart"/>
      <w:r w:rsidRPr="004508ED">
        <w:rPr>
          <w:lang w:val="en-US"/>
        </w:rPr>
        <w:t>Krashe</w:t>
      </w:r>
      <w:r>
        <w:rPr>
          <w:lang w:val="en-US"/>
        </w:rPr>
        <w:t>n</w:t>
      </w:r>
      <w:proofErr w:type="spellEnd"/>
      <w:r>
        <w:rPr>
          <w:lang w:val="en-US"/>
        </w:rPr>
        <w:t>, Heinemann, 2003</w:t>
      </w:r>
    </w:p>
    <w:p w:rsidR="00817E37" w:rsidRPr="00817E37" w:rsidRDefault="00817E37" w:rsidP="00817E3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817E37" w:rsidRPr="00817E37" w:rsidRDefault="00817E37" w:rsidP="00817E37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313875" w:rsidRPr="009852E4" w:rsidRDefault="00313875" w:rsidP="009852E4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9852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13875" w:rsidRPr="00817E37" w:rsidRDefault="00313875" w:rsidP="007D68A4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3C098C" w:rsidRPr="00817E37" w:rsidRDefault="003C098C" w:rsidP="007D68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68A4" w:rsidRPr="00817E37" w:rsidRDefault="007D68A4" w:rsidP="00552FA9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7D68A4" w:rsidRPr="00817E37" w:rsidRDefault="007D68A4" w:rsidP="00552FA9">
      <w:pPr>
        <w:tabs>
          <w:tab w:val="center" w:pos="4536"/>
        </w:tabs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52035B" w:rsidRPr="00817E37" w:rsidRDefault="0052035B" w:rsidP="0052035B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52035B" w:rsidRPr="00817E37" w:rsidRDefault="0052035B" w:rsidP="0052035B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52035B" w:rsidRPr="00817E37" w:rsidRDefault="0052035B" w:rsidP="000462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2373" w:rsidRPr="00817E37" w:rsidRDefault="00952373" w:rsidP="0004627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32B" w:rsidRPr="00817E37" w:rsidRDefault="000F032B" w:rsidP="00747243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747243" w:rsidRPr="00817E37" w:rsidRDefault="007472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7243" w:rsidRPr="00817E37" w:rsidRDefault="007472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E5730" w:rsidRPr="00817E37" w:rsidRDefault="005E573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5E5730" w:rsidRPr="00817E37" w:rsidSect="00850DE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E2A" w:rsidRDefault="009B5E2A" w:rsidP="00727BED">
      <w:pPr>
        <w:spacing w:after="0" w:line="240" w:lineRule="auto"/>
      </w:pPr>
      <w:r>
        <w:separator/>
      </w:r>
    </w:p>
  </w:endnote>
  <w:endnote w:type="continuationSeparator" w:id="0">
    <w:p w:rsidR="009B5E2A" w:rsidRDefault="009B5E2A" w:rsidP="0072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6538332"/>
      <w:docPartObj>
        <w:docPartGallery w:val="Page Numbers (Bottom of Page)"/>
        <w:docPartUnique/>
      </w:docPartObj>
    </w:sdtPr>
    <w:sdtEndPr/>
    <w:sdtContent>
      <w:p w:rsidR="00727BED" w:rsidRDefault="00727B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8ED">
          <w:rPr>
            <w:noProof/>
          </w:rPr>
          <w:t>5</w:t>
        </w:r>
        <w:r>
          <w:fldChar w:fldCharType="end"/>
        </w:r>
      </w:p>
    </w:sdtContent>
  </w:sdt>
  <w:p w:rsidR="00727BED" w:rsidRDefault="00727BE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E2A" w:rsidRDefault="009B5E2A" w:rsidP="00727BED">
      <w:pPr>
        <w:spacing w:after="0" w:line="240" w:lineRule="auto"/>
      </w:pPr>
      <w:r>
        <w:separator/>
      </w:r>
    </w:p>
  </w:footnote>
  <w:footnote w:type="continuationSeparator" w:id="0">
    <w:p w:rsidR="009B5E2A" w:rsidRDefault="009B5E2A" w:rsidP="00727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766F4"/>
    <w:multiLevelType w:val="hybridMultilevel"/>
    <w:tmpl w:val="017C58A0"/>
    <w:lvl w:ilvl="0" w:tplc="FF66BB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511A8"/>
    <w:multiLevelType w:val="hybridMultilevel"/>
    <w:tmpl w:val="A91E6BC6"/>
    <w:lvl w:ilvl="0" w:tplc="FF66BB18">
      <w:numFmt w:val="bullet"/>
      <w:lvlText w:val="-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4D73C40"/>
    <w:multiLevelType w:val="hybridMultilevel"/>
    <w:tmpl w:val="F5380D68"/>
    <w:lvl w:ilvl="0" w:tplc="7292A6A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65FC0"/>
    <w:multiLevelType w:val="hybridMultilevel"/>
    <w:tmpl w:val="F5BA913A"/>
    <w:lvl w:ilvl="0" w:tplc="2B0EFC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43"/>
    <w:rsid w:val="00046272"/>
    <w:rsid w:val="000D7261"/>
    <w:rsid w:val="000F032B"/>
    <w:rsid w:val="00224028"/>
    <w:rsid w:val="0026213C"/>
    <w:rsid w:val="002E78EA"/>
    <w:rsid w:val="003069E0"/>
    <w:rsid w:val="00313875"/>
    <w:rsid w:val="003C098C"/>
    <w:rsid w:val="00435414"/>
    <w:rsid w:val="004508ED"/>
    <w:rsid w:val="004C4D32"/>
    <w:rsid w:val="0052035B"/>
    <w:rsid w:val="00531B83"/>
    <w:rsid w:val="00552FA9"/>
    <w:rsid w:val="005A1290"/>
    <w:rsid w:val="005A2D2F"/>
    <w:rsid w:val="005E5730"/>
    <w:rsid w:val="006A0F88"/>
    <w:rsid w:val="00727BED"/>
    <w:rsid w:val="00747243"/>
    <w:rsid w:val="007D68A4"/>
    <w:rsid w:val="00817E37"/>
    <w:rsid w:val="00850DEE"/>
    <w:rsid w:val="00952373"/>
    <w:rsid w:val="009852E4"/>
    <w:rsid w:val="009A1E8A"/>
    <w:rsid w:val="009B5E2A"/>
    <w:rsid w:val="009C3BBF"/>
    <w:rsid w:val="00AD1EB1"/>
    <w:rsid w:val="00B7600E"/>
    <w:rsid w:val="00F1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23626-CF0A-40FC-A3FB-60F57AB8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C0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27BE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27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7BED"/>
  </w:style>
  <w:style w:type="paragraph" w:styleId="Stopka">
    <w:name w:val="footer"/>
    <w:basedOn w:val="Normalny"/>
    <w:link w:val="StopkaZnak"/>
    <w:uiPriority w:val="99"/>
    <w:unhideWhenUsed/>
    <w:rsid w:val="00727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726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12</cp:revision>
  <dcterms:created xsi:type="dcterms:W3CDTF">2018-09-27T16:16:00Z</dcterms:created>
  <dcterms:modified xsi:type="dcterms:W3CDTF">2019-06-10T16:31:00Z</dcterms:modified>
</cp:coreProperties>
</file>