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8C" w:rsidRDefault="00E267C6" w:rsidP="00E267C6">
      <w:pPr>
        <w:pStyle w:val="Tytu"/>
        <w:jc w:val="center"/>
        <w:rPr>
          <w:b/>
          <w:sz w:val="36"/>
          <w:u w:val="single"/>
        </w:rPr>
      </w:pPr>
      <w:r w:rsidRPr="00E267C6">
        <w:rPr>
          <w:b/>
          <w:sz w:val="36"/>
          <w:u w:val="single"/>
        </w:rPr>
        <w:t>OPIS PRZEDMIOTU ZAMÓWIENIA</w:t>
      </w:r>
    </w:p>
    <w:p w:rsidR="005D61E4" w:rsidRPr="005D61E4" w:rsidRDefault="005D61E4" w:rsidP="005D61E4"/>
    <w:tbl>
      <w:tblPr>
        <w:tblStyle w:val="Tabela-Siatka"/>
        <w:tblW w:w="9606" w:type="dxa"/>
        <w:tblLook w:val="04A0"/>
      </w:tblPr>
      <w:tblGrid>
        <w:gridCol w:w="2088"/>
        <w:gridCol w:w="1593"/>
        <w:gridCol w:w="1001"/>
        <w:gridCol w:w="558"/>
        <w:gridCol w:w="142"/>
        <w:gridCol w:w="142"/>
        <w:gridCol w:w="567"/>
        <w:gridCol w:w="280"/>
        <w:gridCol w:w="3235"/>
      </w:tblGrid>
      <w:tr w:rsidR="00E267C6" w:rsidTr="00EC3F11">
        <w:tc>
          <w:tcPr>
            <w:tcW w:w="4682" w:type="dxa"/>
            <w:gridSpan w:val="3"/>
            <w:shd w:val="clear" w:color="auto" w:fill="F2F2F2" w:themeFill="background1" w:themeFillShade="F2"/>
          </w:tcPr>
          <w:p w:rsidR="00E267C6" w:rsidRPr="00AD19E8" w:rsidRDefault="00E267C6" w:rsidP="00E267C6">
            <w:pPr>
              <w:jc w:val="both"/>
              <w:rPr>
                <w:b/>
              </w:rPr>
            </w:pPr>
            <w:r w:rsidRPr="00AD19E8">
              <w:rPr>
                <w:b/>
              </w:rPr>
              <w:t>LAPTOP Z OPRGRAMOWANIEM</w:t>
            </w:r>
          </w:p>
        </w:tc>
        <w:tc>
          <w:tcPr>
            <w:tcW w:w="4924" w:type="dxa"/>
            <w:gridSpan w:val="6"/>
            <w:shd w:val="clear" w:color="auto" w:fill="F2F2F2" w:themeFill="background1" w:themeFillShade="F2"/>
          </w:tcPr>
          <w:p w:rsidR="00E267C6" w:rsidRPr="00AD19E8" w:rsidRDefault="00E267C6" w:rsidP="00E267C6">
            <w:pPr>
              <w:jc w:val="both"/>
              <w:rPr>
                <w:b/>
              </w:rPr>
            </w:pPr>
            <w:r w:rsidRPr="00AD19E8">
              <w:rPr>
                <w:b/>
              </w:rPr>
              <w:t>2 SZT.</w:t>
            </w:r>
          </w:p>
        </w:tc>
      </w:tr>
      <w:tr w:rsidR="00E267C6" w:rsidTr="00EC3F11">
        <w:tc>
          <w:tcPr>
            <w:tcW w:w="2088" w:type="dxa"/>
          </w:tcPr>
          <w:p w:rsidR="00E267C6" w:rsidRDefault="00E267C6" w:rsidP="00E267C6">
            <w:pPr>
              <w:jc w:val="both"/>
            </w:pPr>
            <w:r>
              <w:t>PROCESOR</w:t>
            </w:r>
          </w:p>
        </w:tc>
        <w:tc>
          <w:tcPr>
            <w:tcW w:w="7518" w:type="dxa"/>
            <w:gridSpan w:val="8"/>
          </w:tcPr>
          <w:p w:rsidR="00E267C6" w:rsidRDefault="00E267C6" w:rsidP="00E267C6">
            <w:pPr>
              <w:jc w:val="both"/>
            </w:pPr>
            <w:r>
              <w:t xml:space="preserve">Minimum dwurdzeniowy w architekturze x86 dedykowany dla komputerów przenośnych o częstotliwości min. 2,4 </w:t>
            </w:r>
            <w:proofErr w:type="spellStart"/>
            <w:r>
              <w:t>GHz</w:t>
            </w:r>
            <w:proofErr w:type="spellEnd"/>
            <w:r>
              <w:t xml:space="preserve"> i pamięci </w:t>
            </w:r>
            <w:proofErr w:type="spellStart"/>
            <w:r>
              <w:t>cache</w:t>
            </w:r>
            <w:proofErr w:type="spellEnd"/>
            <w:r>
              <w:t xml:space="preserve"> L3 min. 3 MB</w:t>
            </w:r>
          </w:p>
        </w:tc>
      </w:tr>
      <w:tr w:rsidR="00E267C6" w:rsidTr="00EC3F11">
        <w:tc>
          <w:tcPr>
            <w:tcW w:w="2088" w:type="dxa"/>
          </w:tcPr>
          <w:p w:rsidR="00E267C6" w:rsidRDefault="00E267C6" w:rsidP="00E267C6">
            <w:pPr>
              <w:jc w:val="both"/>
            </w:pPr>
            <w:r>
              <w:t>MATRYCA</w:t>
            </w:r>
          </w:p>
        </w:tc>
        <w:tc>
          <w:tcPr>
            <w:tcW w:w="7518" w:type="dxa"/>
            <w:gridSpan w:val="8"/>
          </w:tcPr>
          <w:p w:rsidR="00E267C6" w:rsidRDefault="00E267C6" w:rsidP="00E267C6">
            <w:pPr>
              <w:jc w:val="both"/>
            </w:pPr>
            <w:r>
              <w:t>Wyświetlacz min. 15,6” Full HD (1920x1080) z podświetleniem LED i matową powłoką</w:t>
            </w:r>
          </w:p>
        </w:tc>
      </w:tr>
      <w:tr w:rsidR="00E267C6" w:rsidTr="00EC3F11">
        <w:tc>
          <w:tcPr>
            <w:tcW w:w="2088" w:type="dxa"/>
          </w:tcPr>
          <w:p w:rsidR="00E267C6" w:rsidRDefault="00E267C6" w:rsidP="00E267C6">
            <w:pPr>
              <w:jc w:val="both"/>
            </w:pPr>
            <w:r>
              <w:t>RAM</w:t>
            </w:r>
          </w:p>
        </w:tc>
        <w:tc>
          <w:tcPr>
            <w:tcW w:w="7518" w:type="dxa"/>
            <w:gridSpan w:val="8"/>
          </w:tcPr>
          <w:p w:rsidR="00E267C6" w:rsidRDefault="00E267C6" w:rsidP="00E267C6">
            <w:pPr>
              <w:jc w:val="both"/>
            </w:pPr>
            <w:r>
              <w:t>Minimum 8 GB</w:t>
            </w:r>
            <w:r w:rsidR="000958F6">
              <w:t xml:space="preserve"> o typie DDR3</w:t>
            </w:r>
            <w:r w:rsidR="00AD19E8">
              <w:t>, z możliwością rozbudowy do min. 16 GB</w:t>
            </w:r>
          </w:p>
        </w:tc>
      </w:tr>
      <w:tr w:rsidR="00E267C6" w:rsidTr="00EC3F11">
        <w:tc>
          <w:tcPr>
            <w:tcW w:w="2088" w:type="dxa"/>
          </w:tcPr>
          <w:p w:rsidR="00E267C6" w:rsidRDefault="00AD19E8" w:rsidP="00E267C6">
            <w:pPr>
              <w:jc w:val="both"/>
            </w:pPr>
            <w:r>
              <w:t>GRAFIKA</w:t>
            </w:r>
          </w:p>
        </w:tc>
        <w:tc>
          <w:tcPr>
            <w:tcW w:w="7518" w:type="dxa"/>
            <w:gridSpan w:val="8"/>
          </w:tcPr>
          <w:p w:rsidR="00E267C6" w:rsidRDefault="00AD19E8" w:rsidP="00E267C6">
            <w:pPr>
              <w:jc w:val="both"/>
            </w:pPr>
            <w:r>
              <w:t xml:space="preserve">Zintegrowana lub </w:t>
            </w:r>
            <w:r w:rsidR="000958F6">
              <w:t>dedykowana do komputera karta graficzna o minimum 2 GB pamięci, zawierająca wyjścia: HDMI i VGA</w:t>
            </w:r>
          </w:p>
        </w:tc>
      </w:tr>
      <w:tr w:rsidR="00E267C6" w:rsidTr="00EC3F11">
        <w:tc>
          <w:tcPr>
            <w:tcW w:w="2088" w:type="dxa"/>
          </w:tcPr>
          <w:p w:rsidR="00E267C6" w:rsidRDefault="000958F6" w:rsidP="00E267C6">
            <w:pPr>
              <w:jc w:val="both"/>
            </w:pPr>
            <w:r>
              <w:t>DŹWIĘK</w:t>
            </w:r>
          </w:p>
        </w:tc>
        <w:tc>
          <w:tcPr>
            <w:tcW w:w="7518" w:type="dxa"/>
            <w:gridSpan w:val="8"/>
          </w:tcPr>
          <w:p w:rsidR="00E267C6" w:rsidRDefault="000958F6" w:rsidP="00E267C6">
            <w:pPr>
              <w:jc w:val="both"/>
            </w:pPr>
            <w:r>
              <w:t>Zintegrowana lub dedykowana do komputera karta dźwiękowa</w:t>
            </w:r>
            <w:r w:rsidR="00C0674C">
              <w:t xml:space="preserve"> zgodna z </w:t>
            </w:r>
            <w:proofErr w:type="spellStart"/>
            <w:r w:rsidR="00C0674C">
              <w:t>HighDefinition</w:t>
            </w:r>
            <w:proofErr w:type="spellEnd"/>
          </w:p>
        </w:tc>
      </w:tr>
      <w:tr w:rsidR="00E267C6" w:rsidTr="00EC3F11">
        <w:tc>
          <w:tcPr>
            <w:tcW w:w="2088" w:type="dxa"/>
          </w:tcPr>
          <w:p w:rsidR="00E267C6" w:rsidRDefault="000958F6" w:rsidP="00E267C6">
            <w:pPr>
              <w:jc w:val="both"/>
            </w:pPr>
            <w:r>
              <w:t>DYSK TWARDY</w:t>
            </w:r>
          </w:p>
        </w:tc>
        <w:tc>
          <w:tcPr>
            <w:tcW w:w="7518" w:type="dxa"/>
            <w:gridSpan w:val="8"/>
          </w:tcPr>
          <w:p w:rsidR="00E267C6" w:rsidRDefault="000958F6" w:rsidP="000958F6">
            <w:pPr>
              <w:jc w:val="both"/>
            </w:pPr>
            <w:r>
              <w:t>HDD, minimum 750 GB SATA</w:t>
            </w:r>
            <w:r w:rsidR="00C0674C">
              <w:t xml:space="preserve"> II</w:t>
            </w:r>
            <w:r>
              <w:t xml:space="preserve">, </w:t>
            </w:r>
            <w:r w:rsidR="00C0674C">
              <w:t xml:space="preserve">minimum </w:t>
            </w:r>
            <w:r>
              <w:t xml:space="preserve">5400 </w:t>
            </w:r>
            <w:proofErr w:type="spellStart"/>
            <w:r>
              <w:t>obr</w:t>
            </w:r>
            <w:proofErr w:type="spellEnd"/>
            <w:r>
              <w:t>./min.</w:t>
            </w:r>
          </w:p>
        </w:tc>
      </w:tr>
      <w:tr w:rsidR="00E267C6" w:rsidTr="00EC3F11">
        <w:tc>
          <w:tcPr>
            <w:tcW w:w="2088" w:type="dxa"/>
          </w:tcPr>
          <w:p w:rsidR="00E267C6" w:rsidRDefault="000958F6" w:rsidP="00E267C6">
            <w:pPr>
              <w:jc w:val="both"/>
            </w:pPr>
            <w:r>
              <w:t>NAPĘD</w:t>
            </w:r>
          </w:p>
        </w:tc>
        <w:tc>
          <w:tcPr>
            <w:tcW w:w="7518" w:type="dxa"/>
            <w:gridSpan w:val="8"/>
          </w:tcPr>
          <w:p w:rsidR="00E267C6" w:rsidRDefault="000958F6" w:rsidP="00E267C6">
            <w:pPr>
              <w:jc w:val="both"/>
            </w:pPr>
            <w:r>
              <w:t xml:space="preserve">Napęd optyczny: DVD+/-RW </w:t>
            </w:r>
            <w:r w:rsidR="0001346F">
              <w:t xml:space="preserve">min. 22x </w:t>
            </w:r>
            <w:r>
              <w:t xml:space="preserve">DL wraz z </w:t>
            </w:r>
            <w:proofErr w:type="spellStart"/>
            <w:r>
              <w:t>oprgramowaniem</w:t>
            </w:r>
            <w:proofErr w:type="spellEnd"/>
            <w:r>
              <w:t xml:space="preserve"> do nagrywania płyt</w:t>
            </w:r>
          </w:p>
        </w:tc>
      </w:tr>
      <w:tr w:rsidR="000958F6" w:rsidTr="00EC3F11">
        <w:tc>
          <w:tcPr>
            <w:tcW w:w="2088" w:type="dxa"/>
          </w:tcPr>
          <w:p w:rsidR="000958F6" w:rsidRDefault="00C0674C" w:rsidP="000958F6">
            <w:pPr>
              <w:jc w:val="both"/>
            </w:pPr>
            <w:r>
              <w:t>DODATKI</w:t>
            </w:r>
          </w:p>
        </w:tc>
        <w:tc>
          <w:tcPr>
            <w:tcW w:w="7518" w:type="dxa"/>
            <w:gridSpan w:val="8"/>
          </w:tcPr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proofErr w:type="spellStart"/>
            <w:r>
              <w:t>Touchpad</w:t>
            </w:r>
            <w:proofErr w:type="spellEnd"/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proofErr w:type="spellStart"/>
            <w:r>
              <w:t>WiFi</w:t>
            </w:r>
            <w:proofErr w:type="spellEnd"/>
            <w:r>
              <w:t xml:space="preserve"> (802.11 b/g/n)</w:t>
            </w:r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Karta sieciowa 10/100/1000</w:t>
            </w:r>
          </w:p>
          <w:p w:rsidR="000958F6" w:rsidRPr="00602F8B" w:rsidRDefault="00602F8B" w:rsidP="000958F6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602F8B">
              <w:rPr>
                <w:color w:val="FF0000"/>
              </w:rPr>
              <w:t>Min. 2</w:t>
            </w:r>
            <w:r w:rsidR="000958F6" w:rsidRPr="00602F8B">
              <w:rPr>
                <w:color w:val="FF0000"/>
              </w:rPr>
              <w:t xml:space="preserve"> x USB 2.0</w:t>
            </w:r>
          </w:p>
          <w:p w:rsidR="000958F6" w:rsidRPr="00602F8B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602F8B">
              <w:rPr>
                <w:color w:val="FF0000"/>
              </w:rPr>
              <w:t>Min. 1 x USB 3.0</w:t>
            </w:r>
          </w:p>
          <w:p w:rsidR="000958F6" w:rsidRDefault="000958F6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Czytnik kart pamięci (MMC, SD)</w:t>
            </w:r>
          </w:p>
          <w:p w:rsidR="000958F6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Obsługa </w:t>
            </w:r>
            <w:proofErr w:type="spellStart"/>
            <w:r>
              <w:t>WiDi</w:t>
            </w:r>
            <w:proofErr w:type="spellEnd"/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Gniazdo RJ45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Wejście słuchawkowe i mikrofonowe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Głośniki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Kamera min. 0.3 </w:t>
            </w:r>
            <w:proofErr w:type="spellStart"/>
            <w:r>
              <w:t>Mpix</w:t>
            </w:r>
            <w:proofErr w:type="spellEnd"/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Torba dwukomorowa</w:t>
            </w:r>
          </w:p>
          <w:p w:rsidR="00C0674C" w:rsidRDefault="00C0674C" w:rsidP="000958F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Bateria 6 ogniwowa, litowo-jonowa (minimum 4400 </w:t>
            </w:r>
            <w:proofErr w:type="spellStart"/>
            <w:r>
              <w:t>mAh</w:t>
            </w:r>
            <w:proofErr w:type="spellEnd"/>
            <w:r>
              <w:t>)</w:t>
            </w:r>
          </w:p>
        </w:tc>
      </w:tr>
      <w:tr w:rsidR="00C0674C" w:rsidTr="00EC3F11">
        <w:tc>
          <w:tcPr>
            <w:tcW w:w="2088" w:type="dxa"/>
          </w:tcPr>
          <w:p w:rsidR="00C0674C" w:rsidRDefault="00C0674C" w:rsidP="000958F6">
            <w:pPr>
              <w:jc w:val="both"/>
            </w:pPr>
            <w:r>
              <w:t>MASA</w:t>
            </w:r>
          </w:p>
        </w:tc>
        <w:tc>
          <w:tcPr>
            <w:tcW w:w="7518" w:type="dxa"/>
            <w:gridSpan w:val="8"/>
          </w:tcPr>
          <w:p w:rsidR="00C0674C" w:rsidRDefault="00C0674C" w:rsidP="00104D70">
            <w:pPr>
              <w:jc w:val="both"/>
            </w:pPr>
            <w:r>
              <w:t>Nie większa niż 4,</w:t>
            </w:r>
            <w:r w:rsidR="00104D70">
              <w:t>0</w:t>
            </w:r>
            <w:r>
              <w:t xml:space="preserve"> kg</w:t>
            </w:r>
          </w:p>
        </w:tc>
      </w:tr>
      <w:tr w:rsidR="00C0674C" w:rsidTr="00EC3F11">
        <w:tc>
          <w:tcPr>
            <w:tcW w:w="2088" w:type="dxa"/>
          </w:tcPr>
          <w:p w:rsidR="00C0674C" w:rsidRDefault="00C0674C" w:rsidP="000958F6">
            <w:pPr>
              <w:jc w:val="both"/>
            </w:pPr>
            <w:r>
              <w:t>OPROGRAMOWANIE</w:t>
            </w:r>
          </w:p>
        </w:tc>
        <w:tc>
          <w:tcPr>
            <w:tcW w:w="7518" w:type="dxa"/>
            <w:gridSpan w:val="8"/>
          </w:tcPr>
          <w:p w:rsidR="00C0674C" w:rsidRDefault="00C0674C" w:rsidP="00C0674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Licencja na oprogramowanie Microsoft Windows 7 Professional PL</w:t>
            </w:r>
            <w:r w:rsidR="007F3FDB">
              <w:t xml:space="preserve"> lub równoważne</w:t>
            </w:r>
            <w:bookmarkStart w:id="0" w:name="_Ref377982828"/>
            <w:r w:rsidR="007F3FDB">
              <w:rPr>
                <w:rStyle w:val="Odwoanieprzypisukocowego"/>
              </w:rPr>
              <w:endnoteReference w:id="1"/>
            </w:r>
            <w:bookmarkEnd w:id="0"/>
            <w:r>
              <w:t>, nośnik do instalacji oprogramowania</w:t>
            </w:r>
            <w:r w:rsidR="00A54A73">
              <w:t xml:space="preserve">. Oprogramowanie musi być w pełni kompatybilne z oprogramowaniem magazynowym będącym przedmiotem niniejszego zamówienia. </w:t>
            </w:r>
          </w:p>
          <w:p w:rsidR="00711133" w:rsidRDefault="00711133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Pakiet biurowy </w:t>
            </w:r>
            <w:r w:rsidR="0001346F" w:rsidRPr="0001346F">
              <w:t>Microsoft Office Home and Student 2010</w:t>
            </w:r>
            <w:r w:rsidR="0001346F">
              <w:t xml:space="preserve"> PL </w:t>
            </w:r>
            <w:r>
              <w:t>lub równoważny</w:t>
            </w:r>
            <w:bookmarkStart w:id="2" w:name="_Ref377982876"/>
            <w:r>
              <w:rPr>
                <w:rStyle w:val="Odwoanieprzypisukocowego"/>
              </w:rPr>
              <w:endnoteReference w:id="2"/>
            </w:r>
            <w:bookmarkEnd w:id="2"/>
          </w:p>
          <w:p w:rsidR="00C0674C" w:rsidRDefault="00711133" w:rsidP="00711133">
            <w:pPr>
              <w:pStyle w:val="Akapitzlist"/>
              <w:jc w:val="both"/>
            </w:pPr>
            <w:r>
              <w:t>nośnik do instalacji oprogramowania</w:t>
            </w:r>
          </w:p>
        </w:tc>
      </w:tr>
      <w:tr w:rsidR="00C0674C" w:rsidTr="00EC3F11">
        <w:tc>
          <w:tcPr>
            <w:tcW w:w="2088" w:type="dxa"/>
          </w:tcPr>
          <w:p w:rsidR="00C0674C" w:rsidRDefault="000E6309" w:rsidP="000958F6">
            <w:pPr>
              <w:jc w:val="both"/>
            </w:pPr>
            <w:r>
              <w:t>CEFTYFIKATY / STANDARDY</w:t>
            </w:r>
          </w:p>
        </w:tc>
        <w:tc>
          <w:tcPr>
            <w:tcW w:w="7518" w:type="dxa"/>
            <w:gridSpan w:val="8"/>
          </w:tcPr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certyfikat ISO 9001 dla producenta sprzętu (załączyć dokument potwierdzający spełnianie wymogu),</w:t>
            </w:r>
          </w:p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deklaracja zgodności CE (załączyć do oferty),</w:t>
            </w:r>
          </w:p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potwierdzenie spełnienia kryteriów </w:t>
            </w:r>
            <w:r w:rsidR="00BD494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środowiskowych, w tym zgodności </w:t>
            </w: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z d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yrektywą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RoHS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Unii Europejskiej o </w:t>
            </w: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eliminacji substancji niebezpiecznych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gram,</w:t>
            </w:r>
          </w:p>
          <w:p w:rsidR="000E6309" w:rsidRPr="000E6309" w:rsidRDefault="000E6309" w:rsidP="001777BA">
            <w:pPr>
              <w:pStyle w:val="Default"/>
              <w:numPr>
                <w:ilvl w:val="0"/>
                <w:numId w:val="5"/>
              </w:numPr>
              <w:ind w:left="776" w:hanging="425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0E630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komputer musi spełniać wymogi normy Energy Star 5.0</w:t>
            </w:r>
          </w:p>
          <w:p w:rsidR="00C0674C" w:rsidRDefault="000E6309" w:rsidP="000E6309">
            <w:pPr>
              <w:jc w:val="both"/>
            </w:pPr>
            <w:r w:rsidRPr="000E6309">
              <w:lastRenderedPageBreak/>
              <w:t>Wymagany wpis dotyczący oferowanego modelu komputera w  internetowym katalogu http://www.eu-energystar.org lub http://www.energystar.gov – dopuszcza się wydruk ze strony internetowej</w:t>
            </w:r>
            <w:r>
              <w:t>.</w:t>
            </w:r>
          </w:p>
        </w:tc>
      </w:tr>
      <w:tr w:rsidR="00D96739" w:rsidTr="00EC3F11">
        <w:tc>
          <w:tcPr>
            <w:tcW w:w="2088" w:type="dxa"/>
          </w:tcPr>
          <w:p w:rsidR="00D96739" w:rsidRDefault="00D96739" w:rsidP="00D96739">
            <w:pPr>
              <w:jc w:val="both"/>
            </w:pPr>
            <w:r>
              <w:lastRenderedPageBreak/>
              <w:t>GWARANCJA</w:t>
            </w:r>
          </w:p>
        </w:tc>
        <w:tc>
          <w:tcPr>
            <w:tcW w:w="7518" w:type="dxa"/>
            <w:gridSpan w:val="8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8D14EB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8D14EB" w:rsidRPr="008D14EB" w:rsidRDefault="008D14EB" w:rsidP="00E267C6">
            <w:pPr>
              <w:jc w:val="both"/>
              <w:rPr>
                <w:b/>
              </w:rPr>
            </w:pPr>
            <w:r w:rsidRPr="008D14EB">
              <w:rPr>
                <w:b/>
              </w:rPr>
              <w:t>PROJEKTOR MULTIMEDIALNY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8D14EB" w:rsidRPr="008D14EB" w:rsidRDefault="008D14EB" w:rsidP="00E267C6">
            <w:pPr>
              <w:jc w:val="both"/>
              <w:rPr>
                <w:b/>
              </w:rPr>
            </w:pPr>
            <w:r w:rsidRPr="008D14EB">
              <w:rPr>
                <w:b/>
              </w:rPr>
              <w:t>2 SZT.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SYSTEM PROJEKCJI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>DLP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ROZDZIELCZOŚĆ RZECZYWISTA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>Minimum 120 x 720 (720p)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JASNOŚĆ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 xml:space="preserve">Minimum </w:t>
            </w:r>
            <w:r w:rsidRPr="008D14EB">
              <w:t>2500 ANSI Lumenów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8D14EB" w:rsidP="00E267C6">
            <w:pPr>
              <w:jc w:val="both"/>
            </w:pPr>
            <w:r>
              <w:t>WSPÓŁCZYNNIK KONSTRASTU</w:t>
            </w:r>
          </w:p>
        </w:tc>
        <w:tc>
          <w:tcPr>
            <w:tcW w:w="5925" w:type="dxa"/>
            <w:gridSpan w:val="7"/>
          </w:tcPr>
          <w:p w:rsidR="008D14EB" w:rsidRDefault="008D14EB" w:rsidP="00E267C6">
            <w:pPr>
              <w:jc w:val="both"/>
            </w:pPr>
            <w:r>
              <w:t xml:space="preserve">Minimum </w:t>
            </w:r>
            <w:r w:rsidRPr="008D14EB">
              <w:t>13000:1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9432CB" w:rsidP="00E267C6">
            <w:pPr>
              <w:jc w:val="both"/>
            </w:pPr>
            <w:r>
              <w:t>FORMAT OBRAZU</w:t>
            </w:r>
          </w:p>
        </w:tc>
        <w:tc>
          <w:tcPr>
            <w:tcW w:w="5925" w:type="dxa"/>
            <w:gridSpan w:val="7"/>
          </w:tcPr>
          <w:p w:rsidR="008D14EB" w:rsidRDefault="009432CB" w:rsidP="009432CB">
            <w:pPr>
              <w:jc w:val="both"/>
            </w:pPr>
            <w:r w:rsidRPr="009432CB">
              <w:t>Natywny 16:9 (</w:t>
            </w:r>
            <w:r>
              <w:t>z możliwością wyboru)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9432CB" w:rsidP="00E267C6">
            <w:pPr>
              <w:jc w:val="both"/>
            </w:pPr>
            <w:r>
              <w:t>MOC LAMPY</w:t>
            </w:r>
          </w:p>
        </w:tc>
        <w:tc>
          <w:tcPr>
            <w:tcW w:w="5925" w:type="dxa"/>
            <w:gridSpan w:val="7"/>
          </w:tcPr>
          <w:p w:rsidR="008D14EB" w:rsidRDefault="009432CB" w:rsidP="00E267C6">
            <w:pPr>
              <w:jc w:val="both"/>
            </w:pPr>
            <w:r>
              <w:t>180W - 250W</w:t>
            </w:r>
          </w:p>
        </w:tc>
      </w:tr>
      <w:tr w:rsidR="008D14EB" w:rsidTr="00EC3F11">
        <w:tc>
          <w:tcPr>
            <w:tcW w:w="3681" w:type="dxa"/>
            <w:gridSpan w:val="2"/>
          </w:tcPr>
          <w:p w:rsidR="008D14EB" w:rsidRDefault="009432CB" w:rsidP="00E267C6">
            <w:pPr>
              <w:jc w:val="both"/>
            </w:pPr>
            <w:r>
              <w:t>CZAS PRACY LAMPY</w:t>
            </w:r>
          </w:p>
        </w:tc>
        <w:tc>
          <w:tcPr>
            <w:tcW w:w="5925" w:type="dxa"/>
            <w:gridSpan w:val="7"/>
          </w:tcPr>
          <w:p w:rsidR="008D14EB" w:rsidRDefault="009432CB" w:rsidP="00E267C6">
            <w:pPr>
              <w:jc w:val="both"/>
            </w:pPr>
            <w:r>
              <w:t>Minimum 4000 h</w:t>
            </w:r>
          </w:p>
        </w:tc>
      </w:tr>
      <w:tr w:rsidR="009432CB" w:rsidRPr="009432CB" w:rsidTr="00EC3F11">
        <w:tc>
          <w:tcPr>
            <w:tcW w:w="3681" w:type="dxa"/>
            <w:gridSpan w:val="2"/>
          </w:tcPr>
          <w:p w:rsidR="009432CB" w:rsidRDefault="009432CB" w:rsidP="00E267C6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HDMI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Wejście D-SUB (15PIN)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Wyjście D-SUB (15PIN)</w:t>
            </w:r>
          </w:p>
          <w:p w:rsidR="009432CB" w:rsidRP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 w:rsidRPr="009432CB">
              <w:rPr>
                <w:lang w:val="en-US"/>
              </w:rPr>
              <w:t>S-VIDEO MINI DIN (4PIN)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Wejście</w:t>
            </w:r>
            <w:proofErr w:type="spellEnd"/>
            <w:r>
              <w:rPr>
                <w:lang w:val="en-US"/>
              </w:rPr>
              <w:t xml:space="preserve"> Composite video 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  <w:p w:rsid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RS232</w:t>
            </w:r>
          </w:p>
          <w:p w:rsidR="009432CB" w:rsidRPr="009432CB" w:rsidRDefault="009432CB" w:rsidP="009432CB">
            <w:pPr>
              <w:pStyle w:val="Akapitzlist"/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Głośnik</w:t>
            </w:r>
            <w:proofErr w:type="spellEnd"/>
            <w:r>
              <w:rPr>
                <w:lang w:val="en-US"/>
              </w:rPr>
              <w:t xml:space="preserve"> (min. 10W)</w:t>
            </w:r>
          </w:p>
        </w:tc>
      </w:tr>
      <w:tr w:rsidR="009432CB" w:rsidRPr="009432CB" w:rsidTr="00EC3F11">
        <w:tc>
          <w:tcPr>
            <w:tcW w:w="3681" w:type="dxa"/>
            <w:gridSpan w:val="2"/>
          </w:tcPr>
          <w:p w:rsidR="009432CB" w:rsidRDefault="009432CB" w:rsidP="009432CB">
            <w:pPr>
              <w:jc w:val="both"/>
            </w:pPr>
            <w:r>
              <w:t>WSPÓŁCZYNNIK POWIĘKSZENIA</w:t>
            </w:r>
          </w:p>
        </w:tc>
        <w:tc>
          <w:tcPr>
            <w:tcW w:w="5925" w:type="dxa"/>
            <w:gridSpan w:val="7"/>
          </w:tcPr>
          <w:p w:rsidR="009432CB" w:rsidRDefault="009432CB" w:rsidP="009432CB">
            <w:pPr>
              <w:jc w:val="both"/>
            </w:pPr>
            <w:r>
              <w:t>Minimum 1,2:1</w:t>
            </w:r>
          </w:p>
        </w:tc>
      </w:tr>
      <w:tr w:rsidR="00A0596F" w:rsidRPr="00711133" w:rsidTr="00EC3F11">
        <w:tc>
          <w:tcPr>
            <w:tcW w:w="3681" w:type="dxa"/>
            <w:gridSpan w:val="2"/>
          </w:tcPr>
          <w:p w:rsidR="00A0596F" w:rsidRDefault="00A0596F" w:rsidP="009432CB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</w:tcPr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Pilot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Kabel Zasilający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Instrukcja Obsługi CD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Instrukcja Szybkiego Uruchomienia</w:t>
            </w:r>
          </w:p>
          <w:p w:rsid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Karta Gwarancyjna</w:t>
            </w:r>
          </w:p>
          <w:p w:rsidR="00A0596F" w:rsidRPr="00A0596F" w:rsidRDefault="00A0596F" w:rsidP="00A0596F">
            <w:pPr>
              <w:pStyle w:val="Akapitzlist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  <w:r w:rsidRPr="00A0596F">
              <w:rPr>
                <w:lang w:val="en-US"/>
              </w:rPr>
              <w:t xml:space="preserve"> VGA (D-sub 15pin)</w:t>
            </w:r>
          </w:p>
        </w:tc>
      </w:tr>
      <w:tr w:rsidR="00D96739" w:rsidRPr="001777BA" w:rsidTr="00EC3F11">
        <w:tc>
          <w:tcPr>
            <w:tcW w:w="3681" w:type="dxa"/>
            <w:gridSpan w:val="2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A0596F" w:rsidRPr="00A0596F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A0596F" w:rsidRPr="00A0596F" w:rsidRDefault="00A0596F" w:rsidP="00812C5C">
            <w:pPr>
              <w:jc w:val="both"/>
              <w:rPr>
                <w:b/>
              </w:rPr>
            </w:pPr>
            <w:r w:rsidRPr="00A0596F">
              <w:rPr>
                <w:b/>
              </w:rPr>
              <w:t>RĘCZNY LASEROWY</w:t>
            </w:r>
            <w:r w:rsidR="00812C5C"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A0596F" w:rsidRPr="00A0596F" w:rsidRDefault="00A0596F" w:rsidP="00A0596F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Pr="00A0596F" w:rsidRDefault="00A0596F" w:rsidP="009432CB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jc w:val="both"/>
            </w:pPr>
            <w:r w:rsidRPr="00A0596F">
              <w:t>Laserowy</w:t>
            </w:r>
            <w:r>
              <w:t xml:space="preserve"> 1D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jc w:val="both"/>
            </w:pPr>
            <w:r w:rsidRPr="00A0596F">
              <w:t>USB, PS/2, RS-232</w:t>
            </w:r>
          </w:p>
        </w:tc>
      </w:tr>
      <w:tr w:rsidR="00A0596F" w:rsidRPr="00812C5C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812C5C" w:rsidRDefault="00812C5C" w:rsidP="00A0596F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100 </w:t>
            </w:r>
            <w:proofErr w:type="spellStart"/>
            <w:r>
              <w:rPr>
                <w:lang w:val="en-US"/>
              </w:rPr>
              <w:t>skanów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sekundę</w:t>
            </w:r>
            <w:proofErr w:type="spellEnd"/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A0596F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Default="0087717E" w:rsidP="00A059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5131EB">
              <w:rPr>
                <w:lang w:val="en-US"/>
              </w:rPr>
              <w:t>40 cm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Default="00A0596F" w:rsidP="00A0596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1,5 m</w:t>
            </w:r>
          </w:p>
        </w:tc>
      </w:tr>
      <w:tr w:rsidR="00A0596F" w:rsidRPr="00A0596F" w:rsidTr="00EC3F11">
        <w:tc>
          <w:tcPr>
            <w:tcW w:w="3681" w:type="dxa"/>
            <w:gridSpan w:val="2"/>
            <w:shd w:val="clear" w:color="auto" w:fill="auto"/>
          </w:tcPr>
          <w:p w:rsidR="00A0596F" w:rsidRDefault="00A0596F" w:rsidP="009432CB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A0596F" w:rsidRPr="00A0596F" w:rsidRDefault="00A0596F" w:rsidP="00A0596F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</w:p>
        </w:tc>
      </w:tr>
      <w:tr w:rsidR="00D96739" w:rsidRPr="00A0596F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812C5C" w:rsidRPr="00A0596F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812C5C" w:rsidRPr="00A0596F" w:rsidRDefault="00812C5C" w:rsidP="00812C5C">
            <w:pPr>
              <w:jc w:val="both"/>
              <w:rPr>
                <w:b/>
              </w:rPr>
            </w:pPr>
            <w:r>
              <w:rPr>
                <w:b/>
              </w:rPr>
              <w:t xml:space="preserve">BEZPRZEWODOWY </w:t>
            </w:r>
            <w:r w:rsidRPr="00A0596F">
              <w:rPr>
                <w:b/>
              </w:rPr>
              <w:t>LASEROWY</w:t>
            </w:r>
            <w:r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812C5C" w:rsidRPr="00A0596F" w:rsidRDefault="00812C5C" w:rsidP="00812C5C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Pr="00A0596F" w:rsidRDefault="00812C5C" w:rsidP="00812C5C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A0596F" w:rsidRDefault="00812C5C" w:rsidP="00812C5C">
            <w:pPr>
              <w:jc w:val="both"/>
            </w:pPr>
            <w:r w:rsidRPr="00A0596F">
              <w:t>Laserowy</w:t>
            </w:r>
            <w:r>
              <w:t xml:space="preserve"> 1D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A0596F" w:rsidRDefault="00812C5C" w:rsidP="00812C5C">
            <w:pPr>
              <w:jc w:val="both"/>
            </w:pPr>
            <w:r>
              <w:t>USB, Bluetooth</w:t>
            </w:r>
          </w:p>
        </w:tc>
      </w:tr>
      <w:tr w:rsidR="00812C5C" w:rsidRPr="00812C5C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812C5C" w:rsidRDefault="00812C5C" w:rsidP="00812C5C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Pr="00A0596F" w:rsidRDefault="00812C5C" w:rsidP="00812C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100 </w:t>
            </w:r>
            <w:proofErr w:type="spellStart"/>
            <w:r>
              <w:rPr>
                <w:lang w:val="en-US"/>
              </w:rPr>
              <w:t>skanów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sekundę</w:t>
            </w:r>
            <w:proofErr w:type="spellEnd"/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7717E" w:rsidP="00812C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812C5C">
              <w:rPr>
                <w:lang w:val="en-US"/>
              </w:rPr>
              <w:t>40 cm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12C5C" w:rsidP="00812C5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 m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ZASIĘG BEZPRZEWODOWY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12C5C" w:rsidP="00812C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Minimum 10 m</w:t>
            </w:r>
          </w:p>
        </w:tc>
      </w:tr>
      <w:tr w:rsidR="00812C5C" w:rsidRPr="00A0596F" w:rsidTr="00EC3F11">
        <w:tc>
          <w:tcPr>
            <w:tcW w:w="3681" w:type="dxa"/>
            <w:gridSpan w:val="2"/>
            <w:shd w:val="clear" w:color="auto" w:fill="auto"/>
          </w:tcPr>
          <w:p w:rsidR="00812C5C" w:rsidRDefault="00812C5C" w:rsidP="00812C5C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12C5C" w:rsidRDefault="00812C5C" w:rsidP="00812C5C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komunikacyjny</w:t>
            </w:r>
            <w:proofErr w:type="spellEnd"/>
            <w:r w:rsidR="00607994">
              <w:rPr>
                <w:lang w:val="en-US"/>
              </w:rPr>
              <w:t xml:space="preserve"> USB</w:t>
            </w:r>
          </w:p>
          <w:p w:rsidR="00607994" w:rsidRPr="00A0596F" w:rsidRDefault="00607994" w:rsidP="00812C5C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dokująca</w:t>
            </w:r>
            <w:proofErr w:type="spellEnd"/>
          </w:p>
        </w:tc>
      </w:tr>
      <w:tr w:rsidR="00D96739" w:rsidRPr="00A0596F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  <w:p w:rsidR="00352F9F" w:rsidRDefault="00352F9F" w:rsidP="00D96739">
            <w:pPr>
              <w:jc w:val="both"/>
            </w:pPr>
          </w:p>
        </w:tc>
      </w:tr>
      <w:tr w:rsidR="009F74BA" w:rsidRPr="00A0596F" w:rsidTr="00EC3F11">
        <w:tc>
          <w:tcPr>
            <w:tcW w:w="5240" w:type="dxa"/>
            <w:gridSpan w:val="4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BEZPRZEWODOWY </w:t>
            </w:r>
            <w:r w:rsidRPr="00A0596F">
              <w:rPr>
                <w:b/>
              </w:rPr>
              <w:t>LASEROWY</w:t>
            </w:r>
            <w:r>
              <w:rPr>
                <w:b/>
              </w:rPr>
              <w:t xml:space="preserve"> CZYTNIK KODÓW</w:t>
            </w:r>
          </w:p>
        </w:tc>
        <w:tc>
          <w:tcPr>
            <w:tcW w:w="4366" w:type="dxa"/>
            <w:gridSpan w:val="5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r>
              <w:t>Diodowy 1D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F22B0B" w:rsidP="009F74BA">
            <w:pPr>
              <w:jc w:val="both"/>
            </w:pPr>
            <w:r>
              <w:t>USB</w:t>
            </w:r>
          </w:p>
        </w:tc>
      </w:tr>
      <w:tr w:rsidR="009F74BA" w:rsidRPr="009F74BA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12C5C" w:rsidRDefault="009F74BA" w:rsidP="009F74BA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SZYBKOŚĆ SKANOWANIA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9F74B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100 </w:t>
            </w:r>
            <w:proofErr w:type="spellStart"/>
            <w:r>
              <w:rPr>
                <w:lang w:val="en-US"/>
              </w:rPr>
              <w:t>skanów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sekundę</w:t>
            </w:r>
            <w:proofErr w:type="spellEnd"/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9F74BA" w:rsidP="009F74B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 cm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9F74BA" w:rsidP="009F74B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1,5 m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9F74BA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A0596F">
              <w:rPr>
                <w:lang w:val="en-US"/>
              </w:rPr>
              <w:t>Kabel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komunikacyjny</w:t>
            </w:r>
            <w:proofErr w:type="spellEnd"/>
          </w:p>
        </w:tc>
      </w:tr>
      <w:tr w:rsidR="00D96739" w:rsidRPr="00A0596F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9F74BA" w:rsidRPr="00A0596F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>
              <w:rPr>
                <w:b/>
              </w:rPr>
              <w:t>KOLEKTOR DANYCH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9F74BA" w:rsidRPr="00A0596F" w:rsidRDefault="009F74BA" w:rsidP="009F74BA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r>
              <w:t>TYP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9F74BA">
            <w:pPr>
              <w:jc w:val="both"/>
            </w:pPr>
            <w:proofErr w:type="spellStart"/>
            <w:r>
              <w:t>Batch</w:t>
            </w:r>
            <w:proofErr w:type="spellEnd"/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A0596F" w:rsidRDefault="009F74BA" w:rsidP="00F22B0B">
            <w:pPr>
              <w:jc w:val="both"/>
            </w:pPr>
            <w:r>
              <w:t>USB</w:t>
            </w:r>
            <w:r w:rsidR="00F22B0B">
              <w:t>, RS-232</w:t>
            </w:r>
          </w:p>
        </w:tc>
      </w:tr>
      <w:tr w:rsidR="009F74BA" w:rsidRPr="009F74BA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ODCZYTYWANE KODY KRESKOWE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12C5C" w:rsidRDefault="009F74BA" w:rsidP="009F74BA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9F74BA" w:rsidRPr="0087717E" w:rsidTr="00EC3F11">
        <w:tc>
          <w:tcPr>
            <w:tcW w:w="3681" w:type="dxa"/>
            <w:gridSpan w:val="2"/>
            <w:shd w:val="clear" w:color="auto" w:fill="auto"/>
          </w:tcPr>
          <w:p w:rsidR="009F74BA" w:rsidRDefault="0087717E" w:rsidP="009F74BA">
            <w:pPr>
              <w:jc w:val="both"/>
            </w:pPr>
            <w:r>
              <w:t>PROCESOR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7717E" w:rsidRDefault="0087717E" w:rsidP="009F74BA">
            <w:pPr>
              <w:jc w:val="both"/>
            </w:pPr>
            <w:r w:rsidRPr="0087717E">
              <w:t>Rozwiązanie producenta sprzętu o minimalnym taktowaniu 624 MHz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87717E" w:rsidRDefault="0087717E" w:rsidP="009F74BA">
            <w:pPr>
              <w:jc w:val="both"/>
            </w:pPr>
            <w:r>
              <w:t>Minimum 128 MB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PAMIĘĆ FLASH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Minimum 256 MB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KLAWIATURA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Minimalna ilość klawiszy - 23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r>
              <w:t>MAKSYMALNA ODLEGŁOŚĆ ODCZYTU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87717E" w:rsidP="009F74B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9F74BA">
              <w:rPr>
                <w:lang w:val="en-US"/>
              </w:rPr>
              <w:t>40 cm</w:t>
            </w:r>
          </w:p>
        </w:tc>
      </w:tr>
      <w:tr w:rsidR="009F74BA" w:rsidRPr="00A0596F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ODPORNOŚĆ NA UPADKI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Default="009F74BA" w:rsidP="009F74B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Upadki</w:t>
            </w:r>
            <w:proofErr w:type="spellEnd"/>
            <w:r>
              <w:rPr>
                <w:lang w:val="en-US"/>
              </w:rPr>
              <w:t xml:space="preserve"> z minimum 1 m</w:t>
            </w:r>
          </w:p>
        </w:tc>
      </w:tr>
      <w:tr w:rsidR="009F74BA" w:rsidRPr="0087717E" w:rsidTr="00EC3F11">
        <w:tc>
          <w:tcPr>
            <w:tcW w:w="3681" w:type="dxa"/>
            <w:gridSpan w:val="2"/>
            <w:shd w:val="clear" w:color="auto" w:fill="auto"/>
          </w:tcPr>
          <w:p w:rsidR="009F74BA" w:rsidRDefault="0087717E" w:rsidP="009F74BA">
            <w:pPr>
              <w:jc w:val="both"/>
            </w:pPr>
            <w:r>
              <w:t>WYŚWIETLACZ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7717E" w:rsidRDefault="0087717E" w:rsidP="0087717E">
            <w:pPr>
              <w:jc w:val="both"/>
            </w:pPr>
            <w:r>
              <w:t>240x320</w:t>
            </w:r>
            <w:r w:rsidRPr="0087717E">
              <w:t>, TFT dotykowy</w:t>
            </w:r>
          </w:p>
        </w:tc>
      </w:tr>
      <w:tr w:rsidR="009F74BA" w:rsidRPr="0087717E" w:rsidTr="00EC3F11">
        <w:tc>
          <w:tcPr>
            <w:tcW w:w="3681" w:type="dxa"/>
            <w:gridSpan w:val="2"/>
            <w:shd w:val="clear" w:color="auto" w:fill="auto"/>
          </w:tcPr>
          <w:p w:rsidR="009F74BA" w:rsidRDefault="009F74BA" w:rsidP="009F74BA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9F74BA" w:rsidRPr="0087717E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87717E">
              <w:t>Kabel komunikacyjny USB</w:t>
            </w:r>
          </w:p>
          <w:p w:rsidR="009F74BA" w:rsidRPr="0087717E" w:rsidRDefault="009F74BA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87717E">
              <w:t>Stacja dokująca</w:t>
            </w:r>
          </w:p>
        </w:tc>
      </w:tr>
      <w:tr w:rsidR="0087717E" w:rsidRPr="0087717E" w:rsidTr="00EC3F11">
        <w:tc>
          <w:tcPr>
            <w:tcW w:w="3681" w:type="dxa"/>
            <w:gridSpan w:val="2"/>
            <w:shd w:val="clear" w:color="auto" w:fill="auto"/>
          </w:tcPr>
          <w:p w:rsidR="0087717E" w:rsidRDefault="0087717E" w:rsidP="009F74BA">
            <w:pPr>
              <w:jc w:val="both"/>
            </w:pPr>
            <w:r>
              <w:t>SPEŁNIANE NORMY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717E" w:rsidRPr="0087717E" w:rsidRDefault="0087717E" w:rsidP="009F74BA">
            <w:pPr>
              <w:pStyle w:val="Akapitzlist"/>
              <w:numPr>
                <w:ilvl w:val="0"/>
                <w:numId w:val="8"/>
              </w:numPr>
              <w:jc w:val="both"/>
            </w:pPr>
            <w:r w:rsidRPr="0087717E">
              <w:t>IP54</w:t>
            </w:r>
          </w:p>
        </w:tc>
      </w:tr>
      <w:tr w:rsidR="001777BA" w:rsidRPr="0087717E" w:rsidTr="00EC3F11">
        <w:tc>
          <w:tcPr>
            <w:tcW w:w="3681" w:type="dxa"/>
            <w:gridSpan w:val="2"/>
            <w:shd w:val="clear" w:color="auto" w:fill="auto"/>
          </w:tcPr>
          <w:p w:rsidR="001777BA" w:rsidRDefault="001777BA" w:rsidP="009F74BA">
            <w:pPr>
              <w:jc w:val="both"/>
            </w:pPr>
            <w:r>
              <w:t>SYSTEM OPERACYJNY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1777BA" w:rsidRPr="0087717E" w:rsidRDefault="007A67CC" w:rsidP="007A67CC">
            <w:pPr>
              <w:jc w:val="both"/>
            </w:pPr>
            <w:r>
              <w:t>Sugerowany i wspierany przez producenta sprzętu</w:t>
            </w:r>
          </w:p>
        </w:tc>
      </w:tr>
      <w:tr w:rsidR="00D96739" w:rsidRPr="0087717E" w:rsidTr="00EC3F11">
        <w:tc>
          <w:tcPr>
            <w:tcW w:w="3681" w:type="dxa"/>
            <w:gridSpan w:val="2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D96739" w:rsidRDefault="00D96739" w:rsidP="00D96739">
            <w:pPr>
              <w:jc w:val="both"/>
            </w:pPr>
            <w:r>
              <w:t>Minimum 24 miesiące</w:t>
            </w:r>
          </w:p>
        </w:tc>
      </w:tr>
      <w:tr w:rsidR="007A67CC" w:rsidRPr="00A0596F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7A67CC" w:rsidRPr="00A0596F" w:rsidRDefault="007A67CC" w:rsidP="00710588">
            <w:pPr>
              <w:jc w:val="both"/>
              <w:rPr>
                <w:b/>
              </w:rPr>
            </w:pPr>
            <w:r>
              <w:rPr>
                <w:b/>
              </w:rPr>
              <w:t>DRUKARKA ETYKIET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7A67CC" w:rsidRPr="00A0596F" w:rsidRDefault="007A67CC" w:rsidP="00710588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7A67CC" w:rsidRPr="00A0596F" w:rsidTr="00EC3F11">
        <w:tc>
          <w:tcPr>
            <w:tcW w:w="3681" w:type="dxa"/>
            <w:gridSpan w:val="2"/>
          </w:tcPr>
          <w:p w:rsidR="007A67CC" w:rsidRPr="00A0596F" w:rsidRDefault="007A67CC" w:rsidP="00710588">
            <w:pPr>
              <w:jc w:val="both"/>
            </w:pPr>
            <w:r>
              <w:t>METODA WYDRUKU</w:t>
            </w:r>
          </w:p>
        </w:tc>
        <w:tc>
          <w:tcPr>
            <w:tcW w:w="5925" w:type="dxa"/>
            <w:gridSpan w:val="7"/>
          </w:tcPr>
          <w:p w:rsidR="007A67CC" w:rsidRPr="00A0596F" w:rsidRDefault="007A67CC" w:rsidP="00710588">
            <w:pPr>
              <w:jc w:val="both"/>
            </w:pPr>
            <w:r>
              <w:t xml:space="preserve">Termiczna i </w:t>
            </w:r>
            <w:proofErr w:type="spellStart"/>
            <w:r>
              <w:t>termotrasferowa</w:t>
            </w:r>
            <w:proofErr w:type="spellEnd"/>
          </w:p>
        </w:tc>
      </w:tr>
      <w:tr w:rsidR="007A67CC" w:rsidRPr="00A0596F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ROZDZIELCZOŚĆ DRUKOWANIA</w:t>
            </w:r>
          </w:p>
        </w:tc>
        <w:tc>
          <w:tcPr>
            <w:tcW w:w="5925" w:type="dxa"/>
            <w:gridSpan w:val="7"/>
          </w:tcPr>
          <w:p w:rsidR="007A67CC" w:rsidRPr="00A0596F" w:rsidRDefault="007A67CC" w:rsidP="007A67CC">
            <w:pPr>
              <w:jc w:val="both"/>
            </w:pPr>
            <w:r>
              <w:t>203dpi lub 300dpi</w:t>
            </w:r>
          </w:p>
        </w:tc>
      </w:tr>
      <w:tr w:rsidR="007A67CC" w:rsidRPr="00A0596F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MAKSYMALNA SZEROKOŚĆ DRUKU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</w:pPr>
            <w:r>
              <w:t>Minimum 100 mm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</w:tcPr>
          <w:p w:rsidR="007A67CC" w:rsidRPr="007A67CC" w:rsidRDefault="007A67CC" w:rsidP="007A67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Pr="007A67CC">
              <w:rPr>
                <w:lang w:val="en-US"/>
              </w:rPr>
              <w:t>128</w:t>
            </w:r>
            <w:r w:rsidR="006A4346">
              <w:rPr>
                <w:lang w:val="en-US"/>
              </w:rPr>
              <w:t xml:space="preserve"> </w:t>
            </w:r>
            <w:r w:rsidRPr="007A67CC">
              <w:rPr>
                <w:lang w:val="en-US"/>
              </w:rPr>
              <w:t>MB DRAM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PAMIĘĆ FLASH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Minimum</w:t>
            </w:r>
            <w:r w:rsidRPr="007A67CC">
              <w:rPr>
                <w:lang w:val="en-US"/>
              </w:rPr>
              <w:t xml:space="preserve"> 128</w:t>
            </w:r>
            <w:r w:rsidR="006A4346">
              <w:rPr>
                <w:lang w:val="en-US"/>
              </w:rPr>
              <w:t xml:space="preserve"> </w:t>
            </w:r>
            <w:r w:rsidRPr="007A67CC">
              <w:rPr>
                <w:lang w:val="en-US"/>
              </w:rPr>
              <w:t xml:space="preserve">MB 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INTERFEJS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DRUKOWANE KODY KRESKOWE</w:t>
            </w:r>
          </w:p>
        </w:tc>
        <w:tc>
          <w:tcPr>
            <w:tcW w:w="5925" w:type="dxa"/>
            <w:gridSpan w:val="7"/>
          </w:tcPr>
          <w:p w:rsidR="007A67CC" w:rsidRPr="007A67CC" w:rsidRDefault="007A67CC" w:rsidP="007A67CC">
            <w:pPr>
              <w:jc w:val="both"/>
            </w:pPr>
            <w:r w:rsidRPr="00812C5C">
              <w:t xml:space="preserve">1D: wszystkie standardowe kody jednowymiarowe, łącznie z GS1 </w:t>
            </w:r>
            <w:proofErr w:type="spellStart"/>
            <w:r w:rsidRPr="00812C5C">
              <w:t>DataBar</w:t>
            </w:r>
            <w:proofErr w:type="spellEnd"/>
            <w:r w:rsidRPr="00812C5C">
              <w:t>™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JĘZYKI PROGRAMOWANIA</w:t>
            </w:r>
          </w:p>
        </w:tc>
        <w:tc>
          <w:tcPr>
            <w:tcW w:w="5925" w:type="dxa"/>
            <w:gridSpan w:val="7"/>
          </w:tcPr>
          <w:p w:rsidR="007A67CC" w:rsidRPr="00812C5C" w:rsidRDefault="007A67CC" w:rsidP="007A67CC">
            <w:pPr>
              <w:jc w:val="both"/>
            </w:pPr>
            <w:r>
              <w:t>EPLII, ZPLII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OPROGRAMOWANIE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</w:pPr>
            <w:r>
              <w:t>Aplikacja do projektowania etykiet zgodna z urządzeniem</w:t>
            </w:r>
          </w:p>
        </w:tc>
      </w:tr>
      <w:tr w:rsidR="007A67CC" w:rsidRPr="007A67CC" w:rsidTr="00EC3F11">
        <w:tc>
          <w:tcPr>
            <w:tcW w:w="3681" w:type="dxa"/>
            <w:gridSpan w:val="2"/>
          </w:tcPr>
          <w:p w:rsidR="007A67CC" w:rsidRDefault="007A67CC" w:rsidP="00710588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</w:tcPr>
          <w:p w:rsidR="007A67CC" w:rsidRDefault="007A67CC" w:rsidP="007A67CC">
            <w:pPr>
              <w:jc w:val="both"/>
            </w:pPr>
            <w:r>
              <w:t>Minimum 24 miesiące</w:t>
            </w:r>
          </w:p>
        </w:tc>
      </w:tr>
      <w:tr w:rsidR="00711133" w:rsidRPr="007A67CC" w:rsidTr="00EC3F11">
        <w:tc>
          <w:tcPr>
            <w:tcW w:w="5382" w:type="dxa"/>
            <w:gridSpan w:val="5"/>
            <w:shd w:val="clear" w:color="auto" w:fill="F2F2F2" w:themeFill="background1" w:themeFillShade="F2"/>
          </w:tcPr>
          <w:p w:rsidR="00711133" w:rsidRPr="00A0596F" w:rsidRDefault="00711133" w:rsidP="00711133">
            <w:pPr>
              <w:jc w:val="both"/>
              <w:rPr>
                <w:b/>
              </w:rPr>
            </w:pPr>
            <w:r>
              <w:rPr>
                <w:b/>
              </w:rPr>
              <w:t>TABLICA INTERAKTYWNA</w:t>
            </w:r>
          </w:p>
        </w:tc>
        <w:tc>
          <w:tcPr>
            <w:tcW w:w="4224" w:type="dxa"/>
            <w:gridSpan w:val="4"/>
            <w:shd w:val="clear" w:color="auto" w:fill="F2F2F2" w:themeFill="background1" w:themeFillShade="F2"/>
          </w:tcPr>
          <w:p w:rsidR="00711133" w:rsidRPr="00A0596F" w:rsidRDefault="00711133" w:rsidP="00711133">
            <w:pPr>
              <w:jc w:val="both"/>
              <w:rPr>
                <w:b/>
              </w:rPr>
            </w:pPr>
            <w:r w:rsidRPr="00A0596F">
              <w:rPr>
                <w:b/>
              </w:rPr>
              <w:t>1 SZT.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Pr="00A0596F" w:rsidRDefault="006A4346" w:rsidP="00711133">
            <w:pPr>
              <w:jc w:val="both"/>
            </w:pPr>
            <w:r>
              <w:t>PRZEKĄTNA EKRANU</w:t>
            </w:r>
          </w:p>
        </w:tc>
        <w:tc>
          <w:tcPr>
            <w:tcW w:w="5925" w:type="dxa"/>
            <w:gridSpan w:val="7"/>
          </w:tcPr>
          <w:p w:rsidR="00711133" w:rsidRPr="00A0596F" w:rsidRDefault="006A4346" w:rsidP="00711133">
            <w:pPr>
              <w:jc w:val="both"/>
            </w:pPr>
            <w:r>
              <w:t>Minimum 77”</w:t>
            </w:r>
          </w:p>
        </w:tc>
      </w:tr>
      <w:tr w:rsidR="006A4346" w:rsidRPr="007A67CC" w:rsidTr="00EC3F11">
        <w:tc>
          <w:tcPr>
            <w:tcW w:w="3681" w:type="dxa"/>
            <w:gridSpan w:val="2"/>
          </w:tcPr>
          <w:p w:rsidR="006A4346" w:rsidRDefault="006A4346" w:rsidP="00711133">
            <w:pPr>
              <w:jc w:val="both"/>
            </w:pPr>
            <w:r>
              <w:t>WYMIARY (szerokość x wysokość)</w:t>
            </w:r>
          </w:p>
        </w:tc>
        <w:tc>
          <w:tcPr>
            <w:tcW w:w="5925" w:type="dxa"/>
            <w:gridSpan w:val="7"/>
          </w:tcPr>
          <w:p w:rsidR="006A4346" w:rsidRDefault="006A4346" w:rsidP="00711133">
            <w:pPr>
              <w:jc w:val="both"/>
            </w:pPr>
            <w:r>
              <w:t>1,6 m x 1,3 m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Default="006A4346" w:rsidP="00711133">
            <w:pPr>
              <w:jc w:val="both"/>
            </w:pPr>
            <w:r>
              <w:t>OBSŁUGA</w:t>
            </w:r>
          </w:p>
        </w:tc>
        <w:tc>
          <w:tcPr>
            <w:tcW w:w="5925" w:type="dxa"/>
            <w:gridSpan w:val="7"/>
          </w:tcPr>
          <w:p w:rsidR="00711133" w:rsidRPr="00A0596F" w:rsidRDefault="006A4346" w:rsidP="00711133">
            <w:pPr>
              <w:jc w:val="both"/>
            </w:pPr>
            <w:r>
              <w:t xml:space="preserve">Dotykowa (również w trybie </w:t>
            </w:r>
            <w:proofErr w:type="spellStart"/>
            <w:r>
              <w:t>multidotykowym</w:t>
            </w:r>
            <w:proofErr w:type="spellEnd"/>
            <w:r>
              <w:t>) i za pomocą elektronicznego pisaka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Default="006A4346" w:rsidP="006A4346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711133" w:rsidRDefault="006A4346" w:rsidP="00711133">
            <w:pPr>
              <w:jc w:val="both"/>
            </w:pPr>
            <w:r>
              <w:t>Minimum 1 x USB 2.0 do podłączenia komputera i minimum 1 x USB 2.0 do podłączenia urządzeń peryferyjnych.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Default="00711133" w:rsidP="00711133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</w:tcPr>
          <w:p w:rsidR="00711133" w:rsidRPr="007A67CC" w:rsidRDefault="00711133" w:rsidP="006A43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</w:t>
            </w:r>
            <w:r w:rsidR="006A4346">
              <w:rPr>
                <w:lang w:val="en-US"/>
              </w:rPr>
              <w:t>1 GB</w:t>
            </w:r>
            <w:r w:rsidRPr="007A67CC">
              <w:rPr>
                <w:lang w:val="en-US"/>
              </w:rPr>
              <w:t xml:space="preserve"> DRAM</w:t>
            </w:r>
          </w:p>
        </w:tc>
      </w:tr>
      <w:tr w:rsidR="00711133" w:rsidRPr="007A67CC" w:rsidTr="00EC3F11">
        <w:tc>
          <w:tcPr>
            <w:tcW w:w="3681" w:type="dxa"/>
            <w:gridSpan w:val="2"/>
          </w:tcPr>
          <w:p w:rsidR="00711133" w:rsidRDefault="006A4346" w:rsidP="006A4346">
            <w:pPr>
              <w:jc w:val="both"/>
            </w:pPr>
            <w:r>
              <w:t>PAMIĘĆ</w:t>
            </w:r>
          </w:p>
        </w:tc>
        <w:tc>
          <w:tcPr>
            <w:tcW w:w="5925" w:type="dxa"/>
            <w:gridSpan w:val="7"/>
          </w:tcPr>
          <w:p w:rsidR="00711133" w:rsidRDefault="00711133" w:rsidP="006A43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Minimum</w:t>
            </w:r>
            <w:r w:rsidRPr="007A67CC">
              <w:rPr>
                <w:lang w:val="en-US"/>
              </w:rPr>
              <w:t xml:space="preserve"> </w:t>
            </w:r>
            <w:r w:rsidR="006A4346">
              <w:rPr>
                <w:lang w:val="en-US"/>
              </w:rPr>
              <w:t>700 MB</w:t>
            </w:r>
          </w:p>
        </w:tc>
      </w:tr>
      <w:tr w:rsidR="006A4346" w:rsidRPr="007A67CC" w:rsidTr="00EC3F11"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A4346" w:rsidRDefault="006A4346" w:rsidP="006A4346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  <w:tcBorders>
              <w:bottom w:val="single" w:sz="4" w:space="0" w:color="auto"/>
            </w:tcBorders>
          </w:tcPr>
          <w:p w:rsidR="006A4346" w:rsidRDefault="006A4346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Schowek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pisaki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elektroniczne</w:t>
            </w:r>
            <w:proofErr w:type="spellEnd"/>
          </w:p>
          <w:p w:rsidR="006A4346" w:rsidRDefault="006A4346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Minimum 2 x </w:t>
            </w:r>
            <w:proofErr w:type="spellStart"/>
            <w:r>
              <w:rPr>
                <w:lang w:val="en-US"/>
              </w:rPr>
              <w:t>pisak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elektroniczny</w:t>
            </w:r>
            <w:proofErr w:type="spellEnd"/>
          </w:p>
          <w:p w:rsidR="006A4346" w:rsidRDefault="00D2447D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Głośniki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stereofoniczne</w:t>
            </w:r>
            <w:proofErr w:type="spellEnd"/>
          </w:p>
          <w:p w:rsidR="00D2447D" w:rsidRPr="006A4346" w:rsidRDefault="00D2447D" w:rsidP="006A4346">
            <w:pPr>
              <w:pStyle w:val="Akapitzlist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Możliwość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obsługi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zestawem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bezprzewodowym</w:t>
            </w:r>
            <w:proofErr w:type="spellEnd"/>
          </w:p>
        </w:tc>
      </w:tr>
      <w:tr w:rsidR="0001346F" w:rsidRPr="007A67CC" w:rsidTr="00EC3F11">
        <w:tc>
          <w:tcPr>
            <w:tcW w:w="552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RADIOODTWARZACZ CD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0596F">
              <w:rPr>
                <w:b/>
              </w:rPr>
              <w:t xml:space="preserve"> SZT.</w:t>
            </w:r>
          </w:p>
        </w:tc>
      </w:tr>
      <w:tr w:rsidR="0001346F" w:rsidRPr="007A67CC" w:rsidTr="00EC3F11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01346F" w:rsidRPr="00A0596F" w:rsidRDefault="0001346F" w:rsidP="0001346F">
            <w:pPr>
              <w:jc w:val="both"/>
            </w:pPr>
            <w:r>
              <w:t>RODZAJ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</w:tcBorders>
          </w:tcPr>
          <w:p w:rsidR="0001346F" w:rsidRPr="00A0596F" w:rsidRDefault="0001346F" w:rsidP="0001346F">
            <w:pPr>
              <w:jc w:val="both"/>
            </w:pPr>
            <w:r>
              <w:t xml:space="preserve">Odtwarzacz CD z od górnym sposobem umieszczania </w:t>
            </w:r>
            <w:proofErr w:type="spellStart"/>
            <w:r>
              <w:t>pły</w:t>
            </w:r>
            <w:proofErr w:type="spellEnd"/>
            <w:r>
              <w:t xml:space="preserve"> typu </w:t>
            </w:r>
            <w:proofErr w:type="spellStart"/>
            <w:r>
              <w:t>CD-R</w:t>
            </w:r>
            <w:proofErr w:type="spellEnd"/>
            <w:r>
              <w:t>/RW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ZAKRES FAL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>FM / AM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LICZBA ZAPAMIĘTANYCH STACJI</w:t>
            </w:r>
          </w:p>
        </w:tc>
        <w:tc>
          <w:tcPr>
            <w:tcW w:w="5925" w:type="dxa"/>
            <w:gridSpan w:val="7"/>
          </w:tcPr>
          <w:p w:rsidR="0001346F" w:rsidRPr="00812C5C" w:rsidRDefault="0001346F" w:rsidP="0001346F">
            <w:pPr>
              <w:jc w:val="both"/>
            </w:pPr>
            <w:r>
              <w:t>Minimum 10 / 10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WYŚWIETLACZ</w:t>
            </w:r>
          </w:p>
        </w:tc>
        <w:tc>
          <w:tcPr>
            <w:tcW w:w="5925" w:type="dxa"/>
            <w:gridSpan w:val="7"/>
          </w:tcPr>
          <w:p w:rsidR="0001346F" w:rsidRPr="0087717E" w:rsidRDefault="0001346F" w:rsidP="0001346F">
            <w:pPr>
              <w:jc w:val="both"/>
            </w:pPr>
            <w:r>
              <w:t>LCD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FUNKCJE DODATKOWE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Odtwarzanie MP3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Odtwarzanie MP przez USB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Wyjście słuchawkowe</w:t>
            </w:r>
          </w:p>
          <w:p w:rsidR="0001346F" w:rsidRPr="0087717E" w:rsidRDefault="0001346F" w:rsidP="0001346F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USB</w:t>
            </w:r>
          </w:p>
        </w:tc>
      </w:tr>
      <w:tr w:rsidR="0001346F" w:rsidRPr="007A67CC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URZĄDZENIE WIELOFUNKCYJNE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A0596F">
              <w:rPr>
                <w:b/>
              </w:rPr>
              <w:t xml:space="preserve"> SZT.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Pr="00A0596F" w:rsidRDefault="0001346F" w:rsidP="0001346F">
            <w:pPr>
              <w:jc w:val="both"/>
            </w:pPr>
            <w:r>
              <w:t>OGÓLNE FUNKCJE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>Drukowanie, kopiowanie, skanowanie, faksowanie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TECHNOLOGIA DRUKU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>Druk laserowy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OBSŁUGA JĘZYKÓW DRUKOWANIA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PCL 5c oraz PCL 6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PROCESOR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Dedykowany dla urządzenia przez producenta o minimalnym taktowaniu 600 MHz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WYŚWIETLACZ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 xml:space="preserve">Kolorowy 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ZŁĄCZA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 xml:space="preserve">1 port </w:t>
            </w:r>
            <w:proofErr w:type="spellStart"/>
            <w:r>
              <w:t>Hi-Speed</w:t>
            </w:r>
            <w:proofErr w:type="spellEnd"/>
            <w:r>
              <w:t xml:space="preserve"> USB 2.0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1 port hosta USB (na panelu przednim)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 xml:space="preserve">1 port </w:t>
            </w:r>
            <w:proofErr w:type="spellStart"/>
            <w:r w:rsidRPr="0001346F">
              <w:rPr>
                <w:lang w:val="en-US"/>
              </w:rPr>
              <w:t>sieci</w:t>
            </w:r>
            <w:proofErr w:type="spellEnd"/>
            <w:r w:rsidRPr="0001346F">
              <w:rPr>
                <w:lang w:val="en-US"/>
              </w:rPr>
              <w:t xml:space="preserve"> Fast Ethernet 10/100Base-TX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 xml:space="preserve">1 </w:t>
            </w:r>
            <w:proofErr w:type="spellStart"/>
            <w:r w:rsidRPr="0001346F">
              <w:rPr>
                <w:lang w:val="en-US"/>
              </w:rPr>
              <w:t>interfejs</w:t>
            </w:r>
            <w:proofErr w:type="spellEnd"/>
            <w:r w:rsidRPr="0001346F">
              <w:rPr>
                <w:lang w:val="en-US"/>
              </w:rPr>
              <w:t xml:space="preserve"> </w:t>
            </w:r>
            <w:proofErr w:type="spellStart"/>
            <w:r w:rsidRPr="0001346F">
              <w:rPr>
                <w:lang w:val="en-US"/>
              </w:rPr>
              <w:t>WiFi</w:t>
            </w:r>
            <w:proofErr w:type="spellEnd"/>
            <w:r w:rsidRPr="0001346F">
              <w:rPr>
                <w:lang w:val="en-US"/>
              </w:rPr>
              <w:t xml:space="preserve"> 802.11 b/g/n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>1 port RJ-11 (</w:t>
            </w:r>
            <w:proofErr w:type="spellStart"/>
            <w:r w:rsidRPr="0001346F">
              <w:rPr>
                <w:lang w:val="en-US"/>
              </w:rPr>
              <w:t>faks</w:t>
            </w:r>
            <w:proofErr w:type="spellEnd"/>
            <w:r w:rsidRPr="0001346F">
              <w:rPr>
                <w:lang w:val="en-US"/>
              </w:rPr>
              <w:t>)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1 port RJ-11 (wyłącznie telefon)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PAMIĘĆ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Minimum 192 MB z możliwością rozbudowy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TYP SKANERA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 w:rsidRPr="0001346F">
              <w:t>Skaner płaski, automatyczny podajnik dokumentów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ROZDZIELCZOŚĆ SKANOWANIA</w:t>
            </w:r>
          </w:p>
        </w:tc>
        <w:tc>
          <w:tcPr>
            <w:tcW w:w="5925" w:type="dxa"/>
            <w:gridSpan w:val="7"/>
          </w:tcPr>
          <w:p w:rsidR="0001346F" w:rsidRPr="0001346F" w:rsidRDefault="0001346F" w:rsidP="0001346F">
            <w:pPr>
              <w:jc w:val="both"/>
            </w:pPr>
            <w:r>
              <w:t>Minimum 300dpi, bez względu na typ podajnika oraz rodzaj skanowanego dokumentu (kolor, mono)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AKCESORIA DODATKOWE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4 zainstalowane fabrycznie początkowe wkłady z tonerem (wydajność minimum 1000 stron)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dokumentacja w formie papierowej (instrukcja instalacji sprzętu), Sterowniki oprogramowania i dokumentacja na płytach CD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kabel zasilania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kabel telekomunikacyjny dla faksu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wbudowana karta sieci bezprzewodowej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kabel USB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GWARANCJA</w:t>
            </w:r>
          </w:p>
        </w:tc>
        <w:tc>
          <w:tcPr>
            <w:tcW w:w="5925" w:type="dxa"/>
            <w:gridSpan w:val="7"/>
          </w:tcPr>
          <w:p w:rsidR="0001346F" w:rsidRDefault="00575CBE" w:rsidP="0001346F">
            <w:pPr>
              <w:jc w:val="both"/>
            </w:pPr>
            <w:r>
              <w:t>Minimum 24</w:t>
            </w:r>
            <w:r w:rsidR="0001346F">
              <w:t xml:space="preserve"> miesi</w:t>
            </w:r>
            <w:r>
              <w:t>ące</w:t>
            </w:r>
          </w:p>
        </w:tc>
      </w:tr>
      <w:tr w:rsidR="0001346F" w:rsidRPr="007A67CC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ZESTAW KOMPUTEROWY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01346F" w:rsidRPr="00A0596F" w:rsidRDefault="0001346F" w:rsidP="0001346F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Pr="00A0596F">
              <w:rPr>
                <w:b/>
              </w:rPr>
              <w:t xml:space="preserve"> SZT.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Pr="00A0596F" w:rsidRDefault="0001346F" w:rsidP="0001346F">
            <w:pPr>
              <w:jc w:val="both"/>
            </w:pPr>
            <w:r>
              <w:t>PROCESOR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 xml:space="preserve">Minimum 4 rdzeniowy w architekturze x86 o taktowaniu minimalnym 3,2 </w:t>
            </w:r>
            <w:proofErr w:type="spellStart"/>
            <w:r>
              <w:t>GHz</w:t>
            </w:r>
            <w:proofErr w:type="spellEnd"/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PYTA GŁÓWNA</w:t>
            </w:r>
          </w:p>
        </w:tc>
        <w:tc>
          <w:tcPr>
            <w:tcW w:w="5925" w:type="dxa"/>
            <w:gridSpan w:val="7"/>
          </w:tcPr>
          <w:p w:rsidR="0001346F" w:rsidRPr="00A0596F" w:rsidRDefault="0001346F" w:rsidP="0001346F">
            <w:pPr>
              <w:jc w:val="both"/>
            </w:pPr>
            <w:r>
              <w:t xml:space="preserve">Platforma LGA1150, Chipset </w:t>
            </w:r>
            <w:r w:rsidRPr="0001346F">
              <w:t>Intel Z87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KARTA GRAFICZNA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 xml:space="preserve">Minimalne taktowanie rdzenia: 1000 </w:t>
            </w:r>
            <w:proofErr w:type="spellStart"/>
            <w:r>
              <w:t>Mhz</w:t>
            </w:r>
            <w:proofErr w:type="spellEnd"/>
            <w:r>
              <w:t xml:space="preserve">, 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 xml:space="preserve">Minimalne taktowanie pamięci: 6000 </w:t>
            </w:r>
            <w:proofErr w:type="spellStart"/>
            <w:r>
              <w:t>Mhz</w:t>
            </w:r>
            <w:proofErr w:type="spellEnd"/>
            <w:r>
              <w:t>,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Pamięć minimalny 2 GB typu GDDR5 256 bit</w:t>
            </w:r>
          </w:p>
        </w:tc>
      </w:tr>
      <w:tr w:rsidR="0001346F" w:rsidRPr="007A67CC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RAM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Minimum 2 x 4 GB o typie DDR3 PC15000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DYSK TWARDY</w:t>
            </w:r>
          </w:p>
          <w:p w:rsidR="0001346F" w:rsidRDefault="0001346F" w:rsidP="0001346F">
            <w:pPr>
              <w:jc w:val="both"/>
            </w:pPr>
            <w:r>
              <w:t>DYSK TWARDY c.d.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2 dyski: HDD i SSD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01346F">
              <w:rPr>
                <w:lang w:val="en-US"/>
              </w:rPr>
              <w:t>HDD: minimum 1 TB, 64 MB cache, SATA 6.0 Gb/s</w:t>
            </w:r>
          </w:p>
          <w:p w:rsidR="0001346F" w:rsidRPr="0001346F" w:rsidRDefault="0001346F" w:rsidP="0001346F">
            <w:pPr>
              <w:pStyle w:val="Akapitzlist"/>
              <w:numPr>
                <w:ilvl w:val="0"/>
                <w:numId w:val="15"/>
              </w:numPr>
              <w:jc w:val="both"/>
            </w:pPr>
            <w:r w:rsidRPr="0001346F">
              <w:t xml:space="preserve">SSD: minimum 120 GB, minimalny odczyt: 450 MB/s, minimalny zapis: 300 MB/s, SATA 6.0 </w:t>
            </w:r>
            <w:proofErr w:type="spellStart"/>
            <w:r w:rsidRPr="0001346F">
              <w:t>Gb</w:t>
            </w:r>
            <w:proofErr w:type="spellEnd"/>
            <w:r w:rsidRPr="0001346F">
              <w:t>/s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lastRenderedPageBreak/>
              <w:t>ZASILACZ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Minimum 550 W, wentylator minimum 120 mm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COOLER CPU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Nie cięższy niż 860 g i nie większy niż 140 x 160 x 110 mm, wentylator minimum 140 mm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NAPĘD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jc w:val="both"/>
            </w:pPr>
            <w:r>
              <w:t>DVD+/-R minimum 22x z oprogramowaniem do nagrywania płyt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 w:val="restart"/>
          </w:tcPr>
          <w:p w:rsidR="0001346F" w:rsidRDefault="0001346F" w:rsidP="0001346F">
            <w:pPr>
              <w:jc w:val="both"/>
            </w:pPr>
            <w:r>
              <w:t>MONITOR</w:t>
            </w:r>
          </w:p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PRZEKĄTNA EKRANU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Minimum 22’’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ROZDZIELCZOŚĆ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1920 x 1080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ZŁĄCZA</w:t>
            </w:r>
          </w:p>
        </w:tc>
        <w:tc>
          <w:tcPr>
            <w:tcW w:w="3235" w:type="dxa"/>
          </w:tcPr>
          <w:p w:rsidR="0001346F" w:rsidRDefault="0001346F" w:rsidP="0001346F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DVI-D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16"/>
              </w:numPr>
              <w:jc w:val="both"/>
            </w:pPr>
            <w:proofErr w:type="spellStart"/>
            <w:r>
              <w:t>D-Sub</w:t>
            </w:r>
            <w:proofErr w:type="spellEnd"/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PODŚWIETLENIE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LED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CZAS REAKCJI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Minimum 2 ms</w:t>
            </w:r>
          </w:p>
        </w:tc>
      </w:tr>
      <w:tr w:rsidR="0001346F" w:rsidRPr="0001346F" w:rsidTr="00EC3F11">
        <w:tc>
          <w:tcPr>
            <w:tcW w:w="3681" w:type="dxa"/>
            <w:gridSpan w:val="2"/>
            <w:vMerge/>
          </w:tcPr>
          <w:p w:rsidR="0001346F" w:rsidRDefault="0001346F" w:rsidP="0001346F">
            <w:pPr>
              <w:jc w:val="both"/>
            </w:pP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DYNAMICZNY KONTRAST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 xml:space="preserve">Minimum </w:t>
            </w:r>
            <w:r w:rsidRPr="0001346F">
              <w:t>12 000 000:1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KLAWIATURA, MYSZ - ZESTAW</w:t>
            </w:r>
          </w:p>
        </w:tc>
        <w:tc>
          <w:tcPr>
            <w:tcW w:w="2690" w:type="dxa"/>
            <w:gridSpan w:val="6"/>
          </w:tcPr>
          <w:p w:rsidR="0001346F" w:rsidRDefault="0001346F" w:rsidP="0001346F">
            <w:pPr>
              <w:jc w:val="both"/>
            </w:pPr>
            <w:r>
              <w:t>TYP</w:t>
            </w:r>
          </w:p>
        </w:tc>
        <w:tc>
          <w:tcPr>
            <w:tcW w:w="3235" w:type="dxa"/>
          </w:tcPr>
          <w:p w:rsidR="0001346F" w:rsidRDefault="0001346F" w:rsidP="0001346F">
            <w:pPr>
              <w:jc w:val="both"/>
            </w:pPr>
            <w:r>
              <w:t>Bezprzewodowe</w:t>
            </w:r>
          </w:p>
        </w:tc>
      </w:tr>
      <w:tr w:rsidR="0001346F" w:rsidRPr="0001346F" w:rsidTr="00EC3F11">
        <w:tc>
          <w:tcPr>
            <w:tcW w:w="3681" w:type="dxa"/>
            <w:gridSpan w:val="2"/>
          </w:tcPr>
          <w:p w:rsidR="0001346F" w:rsidRDefault="0001346F" w:rsidP="0001346F">
            <w:pPr>
              <w:jc w:val="both"/>
            </w:pPr>
            <w:r>
              <w:t>OPROGRAMOWANIE</w:t>
            </w:r>
          </w:p>
        </w:tc>
        <w:tc>
          <w:tcPr>
            <w:tcW w:w="5925" w:type="dxa"/>
            <w:gridSpan w:val="7"/>
          </w:tcPr>
          <w:p w:rsidR="0001346F" w:rsidRDefault="0001346F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Licencja na oprogramowanie Microsoft Windows 7 Professional PL lub </w:t>
            </w:r>
            <w:proofErr w:type="spellStart"/>
            <w:r>
              <w:t>równoważne</w:t>
            </w:r>
            <w:r w:rsidR="00D0476F"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_Ref377982828 \h </w:instrText>
            </w:r>
            <w:r w:rsidR="00D0476F">
              <w:rPr>
                <w:vertAlign w:val="superscript"/>
              </w:rPr>
            </w:r>
            <w:r w:rsidR="00D0476F"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i</w:t>
            </w:r>
            <w:proofErr w:type="spellEnd"/>
            <w:r w:rsidR="00D0476F">
              <w:rPr>
                <w:vertAlign w:val="superscript"/>
              </w:rPr>
              <w:fldChar w:fldCharType="end"/>
            </w:r>
            <w:r>
              <w:t>, nośnik do instalacji oprogramowania</w:t>
            </w:r>
            <w:r w:rsidR="00A54A73">
              <w:t>. Oprogramowanie musi być w pełni kompatybilne z oprogramowaniem magazynowym będącym przedmiotem niniejszego zamówienia.</w:t>
            </w:r>
          </w:p>
          <w:p w:rsidR="0001346F" w:rsidRDefault="0001346F" w:rsidP="0001346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Pakiet biurowy </w:t>
            </w:r>
            <w:r w:rsidRPr="0001346F">
              <w:rPr>
                <w:rStyle w:val="bdkbold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Microsoft Office Home</w:t>
            </w:r>
            <w:r w:rsidRPr="0001346F">
              <w:rPr>
                <w:rStyle w:val="apple-converted-space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1346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and</w:t>
            </w:r>
            <w:r w:rsidRPr="0001346F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1346F">
              <w:rPr>
                <w:rStyle w:val="bdkbold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Student 2010</w:t>
            </w:r>
            <w:r>
              <w:rPr>
                <w:rStyle w:val="bdkbold"/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 xml:space="preserve"> PL</w:t>
            </w:r>
            <w:r>
              <w:rPr>
                <w:rStyle w:val="bdkbold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t xml:space="preserve">lub </w:t>
            </w:r>
            <w:proofErr w:type="spellStart"/>
            <w:r>
              <w:t>równoważny</w:t>
            </w:r>
            <w:r w:rsidR="00D0476F"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_Ref377982876 \h </w:instrText>
            </w:r>
            <w:r w:rsidR="00D0476F">
              <w:rPr>
                <w:vertAlign w:val="superscript"/>
              </w:rPr>
            </w:r>
            <w:r w:rsidR="00D0476F"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ii</w:t>
            </w:r>
            <w:proofErr w:type="spellEnd"/>
            <w:r w:rsidR="00D0476F">
              <w:rPr>
                <w:vertAlign w:val="superscript"/>
              </w:rPr>
              <w:fldChar w:fldCharType="end"/>
            </w:r>
            <w:r>
              <w:t xml:space="preserve"> nośnik do instalacji oprogramowania</w:t>
            </w:r>
          </w:p>
        </w:tc>
      </w:tr>
      <w:tr w:rsidR="005841DE" w:rsidRPr="0001346F" w:rsidTr="00EC3F11">
        <w:tc>
          <w:tcPr>
            <w:tcW w:w="6091" w:type="dxa"/>
            <w:gridSpan w:val="7"/>
            <w:shd w:val="clear" w:color="auto" w:fill="F2F2F2" w:themeFill="background1" w:themeFillShade="F2"/>
          </w:tcPr>
          <w:p w:rsidR="005841DE" w:rsidRPr="00A0596F" w:rsidRDefault="005841DE" w:rsidP="005841DE">
            <w:pPr>
              <w:jc w:val="both"/>
              <w:rPr>
                <w:b/>
              </w:rPr>
            </w:pPr>
            <w:r>
              <w:rPr>
                <w:b/>
              </w:rPr>
              <w:t>PROGRAM DO WYSTAWIANIA LISTÓW PRZEWOZOWYCH</w:t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5841DE" w:rsidRPr="00A0596F" w:rsidRDefault="005841DE" w:rsidP="005841DE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A0596F">
              <w:rPr>
                <w:b/>
              </w:rPr>
              <w:t xml:space="preserve"> SZT.</w:t>
            </w:r>
          </w:p>
        </w:tc>
      </w:tr>
      <w:tr w:rsidR="005841DE" w:rsidRPr="0001346F" w:rsidTr="00EC3F11">
        <w:tc>
          <w:tcPr>
            <w:tcW w:w="3681" w:type="dxa"/>
            <w:gridSpan w:val="2"/>
          </w:tcPr>
          <w:p w:rsidR="005841DE" w:rsidRPr="00A0596F" w:rsidRDefault="005841DE" w:rsidP="005841DE">
            <w:pPr>
              <w:jc w:val="both"/>
            </w:pPr>
            <w:r>
              <w:t>FUNKCJONALNOŚCI</w:t>
            </w:r>
          </w:p>
        </w:tc>
        <w:tc>
          <w:tcPr>
            <w:tcW w:w="5925" w:type="dxa"/>
            <w:gridSpan w:val="7"/>
          </w:tcPr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Minimalna</w:t>
            </w:r>
            <w:r w:rsidR="0009084D">
              <w:t xml:space="preserve"> maksymalna</w:t>
            </w:r>
            <w:r>
              <w:t xml:space="preserve"> ilość pozycji towarowych jakie można wprowadzić na jednym dokumencie CMR: 8.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eksportu do formatów: PDF, JPG, BMP, DOC oraz innych.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wysyłania CMR pocztą mail.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Gotowe słowniki</w:t>
            </w:r>
            <w:r w:rsidR="0009084D">
              <w:t>.</w:t>
            </w:r>
          </w:p>
          <w:p w:rsidR="005841DE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nadruku na formularz</w:t>
            </w:r>
            <w:r w:rsidR="0009084D">
              <w:t>.</w:t>
            </w:r>
          </w:p>
          <w:p w:rsidR="005841DE" w:rsidRPr="00A0596F" w:rsidRDefault="005841DE" w:rsidP="005841DE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Automatyczna aktualizacja</w:t>
            </w:r>
            <w:r w:rsidR="0009084D">
              <w:t>.</w:t>
            </w:r>
          </w:p>
        </w:tc>
      </w:tr>
      <w:tr w:rsidR="00872076" w:rsidRPr="0001346F" w:rsidTr="00EC3F11">
        <w:tc>
          <w:tcPr>
            <w:tcW w:w="6091" w:type="dxa"/>
            <w:gridSpan w:val="7"/>
            <w:shd w:val="clear" w:color="auto" w:fill="F2F2F2" w:themeFill="background1" w:themeFillShade="F2"/>
          </w:tcPr>
          <w:p w:rsidR="00872076" w:rsidRPr="00872076" w:rsidRDefault="00872076" w:rsidP="0009084D">
            <w:pPr>
              <w:jc w:val="both"/>
              <w:rPr>
                <w:b/>
              </w:rPr>
            </w:pPr>
            <w:r w:rsidRPr="00872076">
              <w:rPr>
                <w:b/>
              </w:rPr>
              <w:t>OPROGRAMOWANIE MAGAZYNOWE</w:t>
            </w:r>
            <w:r w:rsidR="0009084D">
              <w:rPr>
                <w:b/>
              </w:rPr>
              <w:t xml:space="preserve"> – 5 RÓŻNYCH PROGRAMÓW</w:t>
            </w:r>
            <w:r w:rsidR="00C752C1">
              <w:rPr>
                <w:rStyle w:val="Odwoanieprzypisukocowego"/>
                <w:b/>
              </w:rPr>
              <w:endnoteReference w:id="3"/>
            </w:r>
          </w:p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:rsidR="00872076" w:rsidRPr="00872076" w:rsidRDefault="00872076" w:rsidP="00872076">
            <w:pPr>
              <w:jc w:val="both"/>
              <w:rPr>
                <w:b/>
              </w:rPr>
            </w:pPr>
            <w:r w:rsidRPr="00872076">
              <w:rPr>
                <w:b/>
              </w:rPr>
              <w:t>13 SZT.</w:t>
            </w:r>
          </w:p>
        </w:tc>
      </w:tr>
      <w:tr w:rsidR="00872076" w:rsidRPr="0001346F" w:rsidTr="00EC3F11">
        <w:tc>
          <w:tcPr>
            <w:tcW w:w="3681" w:type="dxa"/>
            <w:gridSpan w:val="2"/>
            <w:shd w:val="clear" w:color="auto" w:fill="auto"/>
          </w:tcPr>
          <w:p w:rsidR="00872076" w:rsidRPr="00872076" w:rsidRDefault="0009084D" w:rsidP="005841DE">
            <w:pPr>
              <w:jc w:val="both"/>
            </w:pPr>
            <w:r>
              <w:t>FUNKCJONALNOŚCI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872076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prowadzenia tylko ewidencji ilościowej towarów.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Możliwość zarządzania precyzją obliczeń: </w:t>
            </w:r>
            <w:r w:rsidRPr="0009084D">
              <w:t>konfigurowalna ilość miejsc dziesiętnych dla wyświetlanych cen i wartości</w:t>
            </w:r>
            <w:r>
              <w:t>.</w:t>
            </w:r>
          </w:p>
          <w:p w:rsidR="0009084D" w:rsidRP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Możliwość </w:t>
            </w:r>
            <w:r w:rsidRPr="0009084D">
              <w:t>łatwe</w:t>
            </w:r>
            <w:r>
              <w:t>go</w:t>
            </w:r>
            <w:r w:rsidRPr="0009084D">
              <w:t xml:space="preserve"> tworzeni</w:t>
            </w:r>
            <w:r>
              <w:t xml:space="preserve">a i poprawiania </w:t>
            </w:r>
            <w:r w:rsidRPr="0009084D">
              <w:t>dokumentów PZ, WZ, PW, RW, MM, korekta, remanent, przecena</w:t>
            </w:r>
            <w:r>
              <w:t>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</w:pPr>
            <w:r>
              <w:t>Możliwość importu i eksportu danych z arkuszy kalkulacyjnych.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konfigurowania własnych raportów.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Edytor etykiet towarowych (również na papierze dzielonym A4)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Obsługa metod FIFO i LIFO.</w:t>
            </w:r>
          </w:p>
          <w:p w:rsidR="0009084D" w:rsidRDefault="0009084D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Obsługa </w:t>
            </w:r>
            <w:proofErr w:type="spellStart"/>
            <w:r>
              <w:t>wielomagazynowości</w:t>
            </w:r>
            <w:proofErr w:type="spellEnd"/>
            <w:r>
              <w:t>.</w:t>
            </w:r>
          </w:p>
          <w:p w:rsidR="0009084D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Współpraca z klawiaturowym kolektorem danych, będącym przedmiotem niniejszego zamówienia.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generowania dokumentów cyklicznych.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wystawienia faktury zbiorczej.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lastRenderedPageBreak/>
              <w:t>Możliwość tworzenia systemu słowników, rabatów, upustów przypisanych kontrahentom lub grupom towarów.</w:t>
            </w:r>
          </w:p>
          <w:p w:rsidR="00C752C1" w:rsidRDefault="00C752C1" w:rsidP="0009084D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Możliwość obsługi deklaracji INTRASTAT.</w:t>
            </w:r>
          </w:p>
          <w:p w:rsidR="00C752C1" w:rsidRPr="00C752C1" w:rsidRDefault="00C752C1" w:rsidP="00C752C1">
            <w:pPr>
              <w:pStyle w:val="Akapitzlist"/>
              <w:numPr>
                <w:ilvl w:val="0"/>
                <w:numId w:val="18"/>
              </w:numPr>
            </w:pPr>
            <w:r w:rsidRPr="00C752C1">
              <w:t>Możliwość potraktowania opakowania jako towaru na wybranych dokumentach.</w:t>
            </w:r>
          </w:p>
          <w:p w:rsidR="00C752C1" w:rsidRPr="00C752C1" w:rsidRDefault="00C752C1" w:rsidP="00C752C1">
            <w:pPr>
              <w:pStyle w:val="Akapitzlist"/>
              <w:numPr>
                <w:ilvl w:val="0"/>
                <w:numId w:val="18"/>
              </w:numPr>
            </w:pPr>
            <w:r>
              <w:t>Automatyczne wyliczanie podatku VAT już w fazie wypisywania dokumentu.</w:t>
            </w:r>
          </w:p>
          <w:p w:rsidR="00C752C1" w:rsidRDefault="00C752C1" w:rsidP="00C752C1">
            <w:pPr>
              <w:pStyle w:val="Akapitzlist"/>
              <w:numPr>
                <w:ilvl w:val="0"/>
                <w:numId w:val="18"/>
              </w:numPr>
            </w:pPr>
            <w:r>
              <w:t>Możliwość sprzedaży usług jednorazowych, czyli, takich których nie ma w ewidencji towarów.</w:t>
            </w:r>
          </w:p>
          <w:p w:rsidR="00C752C1" w:rsidRPr="00872076" w:rsidRDefault="0051486C" w:rsidP="0051486C">
            <w:pPr>
              <w:pStyle w:val="Akapitzlist"/>
              <w:numPr>
                <w:ilvl w:val="0"/>
                <w:numId w:val="18"/>
              </w:numPr>
            </w:pPr>
            <w:r>
              <w:t>Obsługa programu za pomocą klawiatury</w:t>
            </w:r>
          </w:p>
        </w:tc>
      </w:tr>
      <w:tr w:rsidR="0051486C" w:rsidRPr="0001346F" w:rsidTr="00EC3F11">
        <w:tc>
          <w:tcPr>
            <w:tcW w:w="5524" w:type="dxa"/>
            <w:gridSpan w:val="6"/>
            <w:shd w:val="clear" w:color="auto" w:fill="F2F2F2" w:themeFill="background1" w:themeFillShade="F2"/>
          </w:tcPr>
          <w:p w:rsidR="0051486C" w:rsidRPr="00A0596F" w:rsidRDefault="0051486C" w:rsidP="0051486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PROGRAM DO PLANOWANIE TRAS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51486C" w:rsidRPr="00A0596F" w:rsidRDefault="0051486C" w:rsidP="0051486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A0596F">
              <w:rPr>
                <w:b/>
              </w:rPr>
              <w:t xml:space="preserve"> SZT.</w:t>
            </w:r>
          </w:p>
        </w:tc>
      </w:tr>
      <w:tr w:rsidR="0051486C" w:rsidRPr="0001346F" w:rsidTr="00EC3F11">
        <w:tc>
          <w:tcPr>
            <w:tcW w:w="3681" w:type="dxa"/>
            <w:gridSpan w:val="2"/>
            <w:shd w:val="clear" w:color="auto" w:fill="auto"/>
          </w:tcPr>
          <w:p w:rsidR="0051486C" w:rsidRPr="00A0596F" w:rsidRDefault="0051486C" w:rsidP="0051486C">
            <w:pPr>
              <w:jc w:val="both"/>
            </w:pPr>
            <w:r>
              <w:t>FUNKCJONALNOŚCI</w:t>
            </w:r>
          </w:p>
        </w:tc>
        <w:tc>
          <w:tcPr>
            <w:tcW w:w="5925" w:type="dxa"/>
            <w:gridSpan w:val="7"/>
            <w:shd w:val="clear" w:color="auto" w:fill="auto"/>
          </w:tcPr>
          <w:p w:rsidR="0051486C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 w:rsidRPr="0051486C">
              <w:t>Możliwość indywidualnego konfigurowania profili pojazdu</w:t>
            </w:r>
            <w:r>
              <w:t>.</w:t>
            </w:r>
          </w:p>
          <w:p w:rsidR="0051486C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Dostęp do t</w:t>
            </w:r>
            <w:r w:rsidRPr="0051486C">
              <w:t>rwa</w:t>
            </w:r>
            <w:r>
              <w:t>jących plac budów i długoterminowych blokad</w:t>
            </w:r>
            <w:r w:rsidRPr="0051486C">
              <w:t xml:space="preserve"> określonych odcinków oraz aktualne informacje drogowe</w:t>
            </w:r>
            <w:r>
              <w:t>.</w:t>
            </w:r>
          </w:p>
          <w:p w:rsidR="0051486C" w:rsidRPr="0051486C" w:rsidRDefault="0051486C" w:rsidP="0051486C">
            <w:pPr>
              <w:pStyle w:val="Akapitzlist"/>
              <w:numPr>
                <w:ilvl w:val="0"/>
                <w:numId w:val="17"/>
              </w:numPr>
            </w:pPr>
            <w:r>
              <w:t>Dostęp do informacji o p</w:t>
            </w:r>
            <w:r w:rsidRPr="0051486C">
              <w:t>ow</w:t>
            </w:r>
            <w:r>
              <w:t>szechnie obowiązujących czasach</w:t>
            </w:r>
            <w:r w:rsidRPr="0051486C">
              <w:t xml:space="preserve"> kierow</w:t>
            </w:r>
            <w:r>
              <w:t>ania i odpoczynku oraz pozostałych czasach</w:t>
            </w:r>
            <w:r w:rsidRPr="0051486C">
              <w:t xml:space="preserve"> jazdy i zmiany pracowników wykonujących czynności związane z przewozem</w:t>
            </w:r>
            <w:r>
              <w:t>.</w:t>
            </w:r>
          </w:p>
          <w:p w:rsidR="0051486C" w:rsidRPr="0051486C" w:rsidRDefault="0051486C" w:rsidP="0051486C">
            <w:pPr>
              <w:pStyle w:val="Akapitzlist"/>
              <w:numPr>
                <w:ilvl w:val="0"/>
                <w:numId w:val="17"/>
              </w:numPr>
            </w:pPr>
            <w:r>
              <w:t>Możliwość proponowania trasy alternatywnej.</w:t>
            </w:r>
          </w:p>
          <w:p w:rsidR="0051486C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Wyświetlanie informacji o strefach środowiskowych</w:t>
            </w:r>
          </w:p>
          <w:p w:rsidR="0051486C" w:rsidRPr="00A0596F" w:rsidRDefault="0051486C" w:rsidP="0051486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Możliwość wprowadzenia własnych preferencji dotyczących poruszania się po płatnych odcinkach dróg itp.</w:t>
            </w:r>
          </w:p>
        </w:tc>
      </w:tr>
    </w:tbl>
    <w:p w:rsidR="008D14EB" w:rsidRPr="0001346F" w:rsidRDefault="008D14EB" w:rsidP="00E267C6">
      <w:pPr>
        <w:jc w:val="both"/>
      </w:pPr>
    </w:p>
    <w:sectPr w:rsidR="008D14EB" w:rsidRPr="0001346F" w:rsidSect="00DF58B4">
      <w:headerReference w:type="default" r:id="rId8"/>
      <w:footerReference w:type="default" r:id="rId9"/>
      <w:pgSz w:w="11906" w:h="16838"/>
      <w:pgMar w:top="56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D9" w:rsidRDefault="00D700D9" w:rsidP="00E267C6">
      <w:pPr>
        <w:spacing w:after="0" w:line="240" w:lineRule="auto"/>
      </w:pPr>
      <w:r>
        <w:separator/>
      </w:r>
    </w:p>
  </w:endnote>
  <w:endnote w:type="continuationSeparator" w:id="0">
    <w:p w:rsidR="00D700D9" w:rsidRDefault="00D700D9" w:rsidP="00E267C6">
      <w:pPr>
        <w:spacing w:after="0" w:line="240" w:lineRule="auto"/>
      </w:pPr>
      <w:r>
        <w:continuationSeparator/>
      </w:r>
    </w:p>
  </w:endnote>
  <w:endnote w:id="1">
    <w:p w:rsidR="007F3FDB" w:rsidRPr="00C752C1" w:rsidRDefault="007F3FDB" w:rsidP="00C752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752C1">
        <w:rPr>
          <w:sz w:val="20"/>
          <w:szCs w:val="20"/>
        </w:rPr>
        <w:t xml:space="preserve">równoważne tj. zgodne z systemem Windows 7 Professional </w:t>
      </w:r>
      <w:r w:rsidR="001777BA" w:rsidRPr="00C752C1">
        <w:rPr>
          <w:sz w:val="20"/>
          <w:szCs w:val="20"/>
        </w:rPr>
        <w:t xml:space="preserve">i </w:t>
      </w:r>
      <w:r w:rsidRPr="00C752C1">
        <w:rPr>
          <w:sz w:val="20"/>
          <w:szCs w:val="20"/>
        </w:rPr>
        <w:t>zapewniające poprawne działanie aplikacji firmy Microsoft np. Microsoft Office 2003, 200</w:t>
      </w:r>
      <w:bookmarkStart w:id="1" w:name="_GoBack"/>
      <w:bookmarkEnd w:id="1"/>
      <w:r w:rsidRPr="00C752C1">
        <w:rPr>
          <w:sz w:val="20"/>
          <w:szCs w:val="20"/>
        </w:rPr>
        <w:t xml:space="preserve">7, 2010, 2013 lub </w:t>
      </w:r>
      <w:proofErr w:type="spellStart"/>
      <w:r w:rsidRPr="00C752C1">
        <w:rPr>
          <w:sz w:val="20"/>
          <w:szCs w:val="20"/>
        </w:rPr>
        <w:t>OpenOffice</w:t>
      </w:r>
      <w:proofErr w:type="spellEnd"/>
      <w:r w:rsidRPr="00C752C1">
        <w:rPr>
          <w:sz w:val="20"/>
          <w:szCs w:val="20"/>
        </w:rPr>
        <w:t xml:space="preserve"> 3.4 oraz innych producentów oprogramowania, które wykorzystywane jest w </w:t>
      </w:r>
      <w:r w:rsidR="0007579D">
        <w:rPr>
          <w:sz w:val="20"/>
          <w:szCs w:val="20"/>
        </w:rPr>
        <w:t>Zespole Szkół.</w:t>
      </w:r>
    </w:p>
    <w:p w:rsidR="007F3FDB" w:rsidRPr="00C752C1" w:rsidRDefault="007F3FDB" w:rsidP="00C752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752C1">
        <w:rPr>
          <w:sz w:val="20"/>
          <w:szCs w:val="20"/>
        </w:rPr>
        <w:t xml:space="preserve">Ww. oprogramowanie systemowe (rozwiązanie równoważne) powinno zapewnić poprawną obsługę wszystkich powszechnie używanych urządzeń peryferyjnych (drukarek, skanerów, </w:t>
      </w:r>
      <w:r w:rsidR="001777BA" w:rsidRPr="00C752C1">
        <w:rPr>
          <w:sz w:val="20"/>
          <w:szCs w:val="20"/>
        </w:rPr>
        <w:t>projektorów</w:t>
      </w:r>
      <w:r w:rsidRPr="00C752C1">
        <w:rPr>
          <w:sz w:val="20"/>
          <w:szCs w:val="20"/>
        </w:rPr>
        <w:t>). Zamawiający nie dopuszcza w systemie możliwości instalacji dodatkowych narzędzi emulujących działanie systemów.</w:t>
      </w:r>
    </w:p>
  </w:endnote>
  <w:endnote w:id="2">
    <w:p w:rsidR="00711133" w:rsidRPr="00711133" w:rsidRDefault="00711133" w:rsidP="00C752C1">
      <w:pPr>
        <w:pStyle w:val="Tekstprzypisukocowego"/>
        <w:jc w:val="both"/>
        <w:rPr>
          <w:sz w:val="22"/>
          <w:szCs w:val="22"/>
        </w:rPr>
      </w:pPr>
      <w:r w:rsidRPr="00C752C1">
        <w:endnoteRef/>
      </w:r>
      <w:r>
        <w:t xml:space="preserve"> </w:t>
      </w:r>
      <w:r w:rsidRPr="00C752C1">
        <w:t>równoważny tj. zapewniający pełną funkcjonalność oraz wygląd dokumentów stworzonych przez Microsoft Office 2007, 2003, 2000 (np. poprawne w 100% działanie makr z aplikacji Excel) identycznie jak w Microsoft Office 2007. Zapewniający poprawną obsługę nakładek systemowych w ramach aplikacji, które oferuje wiele aplikacji. Dokument stworzony w równoważnym pakiecie biurowym powinien posiadać identyczny wygląd oraz funkcjonalność w pakietach biurowych Microsoft Office.</w:t>
      </w:r>
    </w:p>
  </w:endnote>
  <w:endnote w:id="3">
    <w:p w:rsidR="00C752C1" w:rsidRDefault="00C752C1" w:rsidP="00C752C1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wymienione funkcjonalności nie są obligatoryjne dla każdego programu z osobna. Wymagane jest spełnienie 80% </w:t>
      </w:r>
      <w:proofErr w:type="spellStart"/>
      <w:r>
        <w:t>funkcjonalości</w:t>
      </w:r>
      <w:proofErr w:type="spellEnd"/>
      <w:r>
        <w:t xml:space="preserve"> dla każdego z programów i 100% spełnienie wymagań przez wszystkie 5 programów.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4" w:rsidRDefault="00DF58B4">
    <w:pPr>
      <w:pStyle w:val="Stopka"/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D9" w:rsidRDefault="00D700D9" w:rsidP="00E267C6">
      <w:pPr>
        <w:spacing w:after="0" w:line="240" w:lineRule="auto"/>
      </w:pPr>
      <w:r>
        <w:separator/>
      </w:r>
    </w:p>
  </w:footnote>
  <w:footnote w:type="continuationSeparator" w:id="0">
    <w:p w:rsidR="00D700D9" w:rsidRDefault="00D700D9" w:rsidP="00E2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4" w:rsidRDefault="00DF58B4" w:rsidP="00DF58B4">
    <w:pPr>
      <w:pStyle w:val="Nagwek"/>
    </w:pPr>
    <w:r>
      <w:rPr>
        <w:noProof/>
        <w:lang w:eastAsia="pl-PL"/>
      </w:rPr>
      <w:drawing>
        <wp:inline distT="0" distB="0" distL="0" distR="0">
          <wp:extent cx="5756910" cy="564515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7C6" w:rsidRDefault="00E267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B64"/>
    <w:multiLevelType w:val="hybridMultilevel"/>
    <w:tmpl w:val="24F07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49DF"/>
    <w:multiLevelType w:val="hybridMultilevel"/>
    <w:tmpl w:val="8B44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47A4"/>
    <w:multiLevelType w:val="hybridMultilevel"/>
    <w:tmpl w:val="6014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E5CEB"/>
    <w:multiLevelType w:val="hybridMultilevel"/>
    <w:tmpl w:val="E304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24A48"/>
    <w:multiLevelType w:val="hybridMultilevel"/>
    <w:tmpl w:val="C73E2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1C00"/>
    <w:multiLevelType w:val="hybridMultilevel"/>
    <w:tmpl w:val="B5CC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654FB"/>
    <w:multiLevelType w:val="hybridMultilevel"/>
    <w:tmpl w:val="E800F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C3393"/>
    <w:multiLevelType w:val="hybridMultilevel"/>
    <w:tmpl w:val="8B2235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416E6D"/>
    <w:multiLevelType w:val="hybridMultilevel"/>
    <w:tmpl w:val="4EA6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55A"/>
    <w:multiLevelType w:val="hybridMultilevel"/>
    <w:tmpl w:val="88E09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088A"/>
    <w:multiLevelType w:val="hybridMultilevel"/>
    <w:tmpl w:val="92DC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C233B"/>
    <w:multiLevelType w:val="hybridMultilevel"/>
    <w:tmpl w:val="99E20E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318A3"/>
    <w:multiLevelType w:val="hybridMultilevel"/>
    <w:tmpl w:val="31DE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D1B96"/>
    <w:multiLevelType w:val="hybridMultilevel"/>
    <w:tmpl w:val="221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5077A"/>
    <w:multiLevelType w:val="hybridMultilevel"/>
    <w:tmpl w:val="FE1E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D37F2"/>
    <w:multiLevelType w:val="hybridMultilevel"/>
    <w:tmpl w:val="E85E2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B2F52"/>
    <w:multiLevelType w:val="hybridMultilevel"/>
    <w:tmpl w:val="47B4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C454C"/>
    <w:multiLevelType w:val="hybridMultilevel"/>
    <w:tmpl w:val="7C449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16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7C6"/>
    <w:rsid w:val="0001346F"/>
    <w:rsid w:val="00015D8F"/>
    <w:rsid w:val="0007579D"/>
    <w:rsid w:val="0009084D"/>
    <w:rsid w:val="000958F6"/>
    <w:rsid w:val="000E6309"/>
    <w:rsid w:val="00104D70"/>
    <w:rsid w:val="00123677"/>
    <w:rsid w:val="001579FC"/>
    <w:rsid w:val="001777BA"/>
    <w:rsid w:val="00242C8C"/>
    <w:rsid w:val="002774DF"/>
    <w:rsid w:val="00350608"/>
    <w:rsid w:val="00352F9F"/>
    <w:rsid w:val="00400191"/>
    <w:rsid w:val="004D1CF9"/>
    <w:rsid w:val="0051240A"/>
    <w:rsid w:val="005131EB"/>
    <w:rsid w:val="0051486C"/>
    <w:rsid w:val="005568BC"/>
    <w:rsid w:val="00575CBE"/>
    <w:rsid w:val="005841DE"/>
    <w:rsid w:val="005A1867"/>
    <w:rsid w:val="005D61E4"/>
    <w:rsid w:val="00602F8B"/>
    <w:rsid w:val="00607994"/>
    <w:rsid w:val="006A4346"/>
    <w:rsid w:val="006E06C7"/>
    <w:rsid w:val="00710588"/>
    <w:rsid w:val="00711133"/>
    <w:rsid w:val="007A67CC"/>
    <w:rsid w:val="007F1A17"/>
    <w:rsid w:val="007F3C53"/>
    <w:rsid w:val="007F3FDB"/>
    <w:rsid w:val="00812C5C"/>
    <w:rsid w:val="00842292"/>
    <w:rsid w:val="00860996"/>
    <w:rsid w:val="00872076"/>
    <w:rsid w:val="0087717E"/>
    <w:rsid w:val="008D14EB"/>
    <w:rsid w:val="009432CB"/>
    <w:rsid w:val="009F74BA"/>
    <w:rsid w:val="00A0596F"/>
    <w:rsid w:val="00A54A73"/>
    <w:rsid w:val="00AD19E8"/>
    <w:rsid w:val="00B7458E"/>
    <w:rsid w:val="00BD4942"/>
    <w:rsid w:val="00C0674C"/>
    <w:rsid w:val="00C752C1"/>
    <w:rsid w:val="00CE373B"/>
    <w:rsid w:val="00D0476F"/>
    <w:rsid w:val="00D2447D"/>
    <w:rsid w:val="00D700D9"/>
    <w:rsid w:val="00D96739"/>
    <w:rsid w:val="00DF2846"/>
    <w:rsid w:val="00DF58B4"/>
    <w:rsid w:val="00E267C6"/>
    <w:rsid w:val="00EC3F11"/>
    <w:rsid w:val="00F2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E2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E267C6"/>
  </w:style>
  <w:style w:type="paragraph" w:styleId="Stopka">
    <w:name w:val="footer"/>
    <w:basedOn w:val="Normalny"/>
    <w:link w:val="StopkaZnak"/>
    <w:uiPriority w:val="99"/>
    <w:unhideWhenUsed/>
    <w:rsid w:val="00E2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7C6"/>
  </w:style>
  <w:style w:type="paragraph" w:styleId="Tytu">
    <w:name w:val="Title"/>
    <w:basedOn w:val="Normalny"/>
    <w:next w:val="Normalny"/>
    <w:link w:val="TytuZnak"/>
    <w:uiPriority w:val="10"/>
    <w:qFormat/>
    <w:rsid w:val="00E26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E267C6"/>
    <w:pPr>
      <w:ind w:left="720"/>
      <w:contextualSpacing/>
    </w:pPr>
  </w:style>
  <w:style w:type="table" w:styleId="Tabela-Siatka">
    <w:name w:val="Table Grid"/>
    <w:basedOn w:val="Standardowy"/>
    <w:uiPriority w:val="39"/>
    <w:rsid w:val="00E2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Prawa">
    <w:name w:val="!P-Prawa"/>
    <w:rsid w:val="000E6309"/>
    <w:pPr>
      <w:keepNext/>
      <w:widowControl w:val="0"/>
      <w:tabs>
        <w:tab w:val="left" w:pos="482"/>
      </w:tabs>
      <w:autoSpaceDE w:val="0"/>
      <w:autoSpaceDN w:val="0"/>
      <w:adjustRightInd w:val="0"/>
      <w:spacing w:after="0" w:line="142" w:lineRule="atLeast"/>
      <w:ind w:left="482" w:hanging="482"/>
    </w:pPr>
    <w:rPr>
      <w:rFonts w:ascii="Arial" w:eastAsia="Times New Roman" w:hAnsi="Arial" w:cs="Arial"/>
      <w:noProof/>
      <w:sz w:val="8"/>
      <w:szCs w:val="8"/>
      <w:lang w:eastAsia="pl-PL"/>
    </w:rPr>
  </w:style>
  <w:style w:type="paragraph" w:customStyle="1" w:styleId="Default">
    <w:name w:val="Default"/>
    <w:rsid w:val="000E6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FDB"/>
    <w:rPr>
      <w:vertAlign w:val="superscript"/>
    </w:rPr>
  </w:style>
  <w:style w:type="character" w:customStyle="1" w:styleId="bdkbold">
    <w:name w:val="bdk_bold"/>
    <w:basedOn w:val="Domylnaczcionkaakapitu"/>
    <w:rsid w:val="0001346F"/>
  </w:style>
  <w:style w:type="character" w:customStyle="1" w:styleId="apple-converted-space">
    <w:name w:val="apple-converted-space"/>
    <w:basedOn w:val="Domylnaczcionkaakapitu"/>
    <w:rsid w:val="0001346F"/>
  </w:style>
  <w:style w:type="paragraph" w:styleId="Tekstdymka">
    <w:name w:val="Balloon Text"/>
    <w:basedOn w:val="Normalny"/>
    <w:link w:val="TekstdymkaZnak"/>
    <w:uiPriority w:val="99"/>
    <w:semiHidden/>
    <w:unhideWhenUsed/>
    <w:rsid w:val="00DF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83F7-FC73-4770-9C91-1ED74E1A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Marcinkowski</dc:creator>
  <cp:lastModifiedBy>Kinga</cp:lastModifiedBy>
  <cp:revision>3</cp:revision>
  <dcterms:created xsi:type="dcterms:W3CDTF">2014-03-11T17:44:00Z</dcterms:created>
  <dcterms:modified xsi:type="dcterms:W3CDTF">2014-03-11T17:45:00Z</dcterms:modified>
</cp:coreProperties>
</file>