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5E" w:rsidRDefault="001D2B5E" w:rsidP="00DD4318">
      <w:pPr>
        <w:jc w:val="right"/>
        <w:rPr>
          <w:rFonts w:ascii="Times New Roman" w:hAnsi="Times New Roman" w:cs="Times New Roman"/>
          <w:sz w:val="24"/>
          <w:szCs w:val="24"/>
        </w:rPr>
      </w:pPr>
      <w:r w:rsidRPr="00DD4318">
        <w:rPr>
          <w:rFonts w:ascii="Times New Roman" w:hAnsi="Times New Roman" w:cs="Times New Roman"/>
          <w:sz w:val="24"/>
          <w:szCs w:val="24"/>
        </w:rPr>
        <w:t>Łowicz, dnia 1</w:t>
      </w:r>
      <w:r w:rsidR="00C20B97">
        <w:rPr>
          <w:rFonts w:ascii="Times New Roman" w:hAnsi="Times New Roman" w:cs="Times New Roman"/>
          <w:sz w:val="24"/>
          <w:szCs w:val="24"/>
        </w:rPr>
        <w:t>3</w:t>
      </w:r>
      <w:r w:rsidRPr="00DD4318">
        <w:rPr>
          <w:rFonts w:ascii="Times New Roman" w:hAnsi="Times New Roman" w:cs="Times New Roman"/>
          <w:sz w:val="24"/>
          <w:szCs w:val="24"/>
        </w:rPr>
        <w:t>.03.2014 r.</w:t>
      </w:r>
    </w:p>
    <w:p w:rsidR="00DD4318" w:rsidRPr="00DD4318" w:rsidRDefault="00DD4318" w:rsidP="00DD43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pn.: </w:t>
      </w:r>
      <w:r w:rsidRPr="00DD4318">
        <w:rPr>
          <w:rFonts w:ascii="Times New Roman" w:hAnsi="Times New Roman" w:cs="Times New Roman"/>
          <w:b/>
          <w:bCs/>
          <w:sz w:val="24"/>
          <w:szCs w:val="24"/>
        </w:rPr>
        <w:t xml:space="preserve">„Dostawa sprzętu komputerowego, multimedialnego i oprogramowania w ramach projektu </w:t>
      </w:r>
      <w:r w:rsidRPr="00DD4318">
        <w:rPr>
          <w:rFonts w:ascii="Times New Roman" w:hAnsi="Times New Roman" w:cs="Times New Roman"/>
          <w:b/>
          <w:sz w:val="24"/>
          <w:szCs w:val="24"/>
        </w:rPr>
        <w:t>pn. Wykorzystaj zielone światło dla logistyki i odnawialnych źródeł energii – kształć się zawodowo</w:t>
      </w:r>
      <w:r w:rsidRPr="00DD4318">
        <w:rPr>
          <w:rFonts w:ascii="Times New Roman" w:hAnsi="Times New Roman" w:cs="Times New Roman"/>
          <w:sz w:val="24"/>
          <w:szCs w:val="24"/>
        </w:rPr>
        <w:t>”</w:t>
      </w:r>
    </w:p>
    <w:p w:rsidR="00DD4318" w:rsidRPr="00DD4318" w:rsidRDefault="00DD4318" w:rsidP="00DD4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318">
        <w:rPr>
          <w:rFonts w:ascii="Times New Roman" w:hAnsi="Times New Roman" w:cs="Times New Roman"/>
          <w:b/>
          <w:sz w:val="24"/>
          <w:szCs w:val="24"/>
        </w:rPr>
        <w:t>o wartości szacunkowej poniżej progów ustalonych na podstawie art. 11 ust. 8 ustawy Prawo Zamówień Publicznych</w:t>
      </w:r>
    </w:p>
    <w:p w:rsidR="00FA5F65" w:rsidRDefault="00FA5F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B5E" w:rsidRPr="00DD4318" w:rsidRDefault="001D2B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318">
        <w:rPr>
          <w:rFonts w:ascii="Times New Roman" w:hAnsi="Times New Roman" w:cs="Times New Roman"/>
          <w:b/>
          <w:sz w:val="24"/>
          <w:szCs w:val="24"/>
          <w:u w:val="single"/>
        </w:rPr>
        <w:t>Prz</w:t>
      </w:r>
      <w:r w:rsidR="00C20B97">
        <w:rPr>
          <w:rFonts w:ascii="Times New Roman" w:hAnsi="Times New Roman" w:cs="Times New Roman"/>
          <w:b/>
          <w:sz w:val="24"/>
          <w:szCs w:val="24"/>
          <w:u w:val="single"/>
        </w:rPr>
        <w:t>ekazujemy Państwu treść zadanych pytań i udzielonych</w:t>
      </w:r>
      <w:r w:rsidRPr="00DD4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odpowiedzi</w:t>
      </w:r>
    </w:p>
    <w:p w:rsidR="00C20B97" w:rsidRPr="00B15628" w:rsidRDefault="001D2B5E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628">
        <w:rPr>
          <w:rFonts w:ascii="Times New Roman" w:hAnsi="Times New Roman" w:cs="Times New Roman"/>
          <w:b/>
          <w:sz w:val="24"/>
          <w:szCs w:val="24"/>
        </w:rPr>
        <w:t>Pytanie</w:t>
      </w:r>
      <w:r w:rsidR="00C20B97" w:rsidRPr="00B15628">
        <w:rPr>
          <w:rFonts w:ascii="Times New Roman" w:hAnsi="Times New Roman" w:cs="Times New Roman"/>
          <w:b/>
          <w:sz w:val="24"/>
          <w:szCs w:val="24"/>
        </w:rPr>
        <w:t xml:space="preserve"> 1 dotyczy ręcznego laserowego czytnika kodów: </w:t>
      </w:r>
    </w:p>
    <w:p w:rsidR="00C20B97" w:rsidRDefault="00C20B97" w:rsidP="00B15628">
      <w:pPr>
        <w:jc w:val="both"/>
        <w:rPr>
          <w:rFonts w:ascii="Times New Roman" w:hAnsi="Times New Roman" w:cs="Times New Roman"/>
          <w:sz w:val="24"/>
          <w:szCs w:val="24"/>
        </w:rPr>
      </w:pPr>
      <w:r w:rsidRPr="00C20B97">
        <w:rPr>
          <w:rFonts w:ascii="Times New Roman" w:hAnsi="Times New Roman" w:cs="Times New Roman"/>
          <w:sz w:val="24"/>
          <w:szCs w:val="24"/>
        </w:rPr>
        <w:t>Proszę o określenie interfejsu na jakim ma pracować czytnik kodów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97">
        <w:rPr>
          <w:rFonts w:ascii="Times New Roman" w:hAnsi="Times New Roman" w:cs="Times New Roman"/>
          <w:sz w:val="24"/>
          <w:szCs w:val="24"/>
        </w:rPr>
        <w:t xml:space="preserve">kreskowych. Dostępne na rynku modele posiadają jedno złącze </w:t>
      </w:r>
      <w:proofErr w:type="spellStart"/>
      <w:r w:rsidRPr="00C20B97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C20B97">
        <w:rPr>
          <w:rFonts w:ascii="Times New Roman" w:hAnsi="Times New Roman" w:cs="Times New Roman"/>
          <w:sz w:val="24"/>
          <w:szCs w:val="24"/>
        </w:rPr>
        <w:t xml:space="preserve"> USB, PS/2 lub RS-232 nie wszystkie trzy na raz.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97">
        <w:rPr>
          <w:rFonts w:ascii="Times New Roman" w:hAnsi="Times New Roman" w:cs="Times New Roman"/>
          <w:sz w:val="24"/>
          <w:szCs w:val="24"/>
        </w:rPr>
        <w:t>Z opisu przedmiotu zamówienia wynika że czytnik powinien posiadać wszystkie trzy złącza jednocześnie co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97">
        <w:rPr>
          <w:rFonts w:ascii="Times New Roman" w:hAnsi="Times New Roman" w:cs="Times New Roman"/>
          <w:sz w:val="24"/>
          <w:szCs w:val="24"/>
        </w:rPr>
        <w:t>niewykonalne w przypadku zaoferowania 1 szt. czytnika.</w:t>
      </w:r>
    </w:p>
    <w:p w:rsidR="00B15628" w:rsidRDefault="00B15628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BB">
        <w:rPr>
          <w:rFonts w:ascii="Times New Roman" w:hAnsi="Times New Roman" w:cs="Times New Roman"/>
          <w:b/>
          <w:sz w:val="24"/>
          <w:szCs w:val="24"/>
        </w:rPr>
        <w:t>Odpowiedź na pytanie 1:</w:t>
      </w:r>
    </w:p>
    <w:p w:rsidR="008D22BB" w:rsidRPr="008D22BB" w:rsidRDefault="008D22BB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wymaga jednego interfejsu - złącze USB.</w:t>
      </w:r>
    </w:p>
    <w:p w:rsidR="005D4E82" w:rsidRPr="00B15628" w:rsidRDefault="00C20B97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628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5D4E82" w:rsidRPr="00B15628">
        <w:rPr>
          <w:rFonts w:ascii="Times New Roman" w:hAnsi="Times New Roman" w:cs="Times New Roman"/>
          <w:b/>
          <w:sz w:val="24"/>
          <w:szCs w:val="24"/>
        </w:rPr>
        <w:t>2 d</w:t>
      </w:r>
      <w:r w:rsidRPr="00B15628">
        <w:rPr>
          <w:rFonts w:ascii="Times New Roman" w:hAnsi="Times New Roman" w:cs="Times New Roman"/>
          <w:b/>
          <w:sz w:val="24"/>
          <w:szCs w:val="24"/>
        </w:rPr>
        <w:t>otyczy</w:t>
      </w:r>
      <w:r w:rsidR="005D4E82" w:rsidRPr="00B15628">
        <w:rPr>
          <w:rFonts w:ascii="Times New Roman" w:hAnsi="Times New Roman" w:cs="Times New Roman"/>
          <w:b/>
          <w:sz w:val="24"/>
          <w:szCs w:val="24"/>
        </w:rPr>
        <w:t xml:space="preserve"> bezprzewodowego laserowego</w:t>
      </w:r>
      <w:r w:rsidRPr="00B15628">
        <w:rPr>
          <w:rFonts w:ascii="Times New Roman" w:hAnsi="Times New Roman" w:cs="Times New Roman"/>
          <w:b/>
          <w:sz w:val="24"/>
          <w:szCs w:val="24"/>
        </w:rPr>
        <w:t xml:space="preserve"> czytnik</w:t>
      </w:r>
      <w:r w:rsidR="005D4E82" w:rsidRPr="00B15628">
        <w:rPr>
          <w:rFonts w:ascii="Times New Roman" w:hAnsi="Times New Roman" w:cs="Times New Roman"/>
          <w:b/>
          <w:sz w:val="24"/>
          <w:szCs w:val="24"/>
        </w:rPr>
        <w:t>a</w:t>
      </w:r>
      <w:r w:rsidRPr="00B15628">
        <w:rPr>
          <w:rFonts w:ascii="Times New Roman" w:hAnsi="Times New Roman" w:cs="Times New Roman"/>
          <w:b/>
          <w:sz w:val="24"/>
          <w:szCs w:val="24"/>
        </w:rPr>
        <w:t xml:space="preserve"> kodów:</w:t>
      </w:r>
    </w:p>
    <w:p w:rsidR="00C20B97" w:rsidRDefault="005D4E82" w:rsidP="00B15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20B97" w:rsidRPr="00C20B97">
        <w:rPr>
          <w:rFonts w:ascii="Times New Roman" w:hAnsi="Times New Roman" w:cs="Times New Roman"/>
          <w:sz w:val="24"/>
          <w:szCs w:val="24"/>
        </w:rPr>
        <w:t>amawiający wymaga dwóch czytników jeden laserowy drugi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97" w:rsidRPr="00C20B97">
        <w:rPr>
          <w:rFonts w:ascii="Times New Roman" w:hAnsi="Times New Roman" w:cs="Times New Roman"/>
          <w:sz w:val="24"/>
          <w:szCs w:val="24"/>
        </w:rPr>
        <w:t>diodowy, jednak oba czytniki zgodnie z zapisem powinny być bezprzewodowe. W opisie czytnika diodowego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97" w:rsidRPr="00C20B97">
        <w:rPr>
          <w:rFonts w:ascii="Times New Roman" w:hAnsi="Times New Roman" w:cs="Times New Roman"/>
          <w:sz w:val="24"/>
          <w:szCs w:val="24"/>
        </w:rPr>
        <w:t>ma wzmianki na temat stacji dokującej oraz łączności bezprzewodowej co wskazuje na czytnik przewodowy (wymagany interfejs USB). Czy czytnik diodowy ma być przewodowy czy bezprzewodowy, jeśli bezprzewodowy</w:t>
      </w:r>
      <w:r w:rsidR="008D22BB">
        <w:rPr>
          <w:rFonts w:ascii="Times New Roman" w:hAnsi="Times New Roman" w:cs="Times New Roman"/>
          <w:sz w:val="24"/>
          <w:szCs w:val="24"/>
        </w:rPr>
        <w:t xml:space="preserve"> </w:t>
      </w:r>
      <w:r w:rsidR="00C20B97" w:rsidRPr="00C20B97">
        <w:rPr>
          <w:rFonts w:ascii="Times New Roman" w:hAnsi="Times New Roman" w:cs="Times New Roman"/>
          <w:sz w:val="24"/>
          <w:szCs w:val="24"/>
        </w:rPr>
        <w:t>proszę o naniesienie odpowiednich zmian dotyczących łączności bezprzewodowej.</w:t>
      </w:r>
    </w:p>
    <w:p w:rsidR="00B15628" w:rsidRPr="008D22BB" w:rsidRDefault="00B15628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BB">
        <w:rPr>
          <w:rFonts w:ascii="Times New Roman" w:hAnsi="Times New Roman" w:cs="Times New Roman"/>
          <w:b/>
          <w:sz w:val="24"/>
          <w:szCs w:val="24"/>
        </w:rPr>
        <w:t xml:space="preserve">Odpowiedź na pytanie </w:t>
      </w:r>
      <w:r w:rsidR="008D22BB" w:rsidRPr="008D22BB">
        <w:rPr>
          <w:rFonts w:ascii="Times New Roman" w:hAnsi="Times New Roman" w:cs="Times New Roman"/>
          <w:b/>
          <w:sz w:val="24"/>
          <w:szCs w:val="24"/>
        </w:rPr>
        <w:t>2</w:t>
      </w:r>
      <w:r w:rsidRPr="008D22BB">
        <w:rPr>
          <w:rFonts w:ascii="Times New Roman" w:hAnsi="Times New Roman" w:cs="Times New Roman"/>
          <w:b/>
          <w:sz w:val="24"/>
          <w:szCs w:val="24"/>
        </w:rPr>
        <w:t>:</w:t>
      </w:r>
    </w:p>
    <w:p w:rsidR="00B15628" w:rsidRDefault="008D22BB" w:rsidP="00B15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jednego czytnika bezprzewodowego laserowego kodów – Laserowy 1D oraz jednego </w:t>
      </w:r>
      <w:r w:rsidRPr="008D22BB">
        <w:rPr>
          <w:rFonts w:ascii="Times New Roman" w:hAnsi="Times New Roman" w:cs="Times New Roman"/>
          <w:b/>
          <w:sz w:val="24"/>
          <w:szCs w:val="24"/>
        </w:rPr>
        <w:t>przewodowego</w:t>
      </w:r>
      <w:r>
        <w:rPr>
          <w:rFonts w:ascii="Times New Roman" w:hAnsi="Times New Roman" w:cs="Times New Roman"/>
          <w:sz w:val="24"/>
          <w:szCs w:val="24"/>
        </w:rPr>
        <w:t xml:space="preserve"> laserowego czytnika kodów – Diodowy 1 D.</w:t>
      </w:r>
    </w:p>
    <w:p w:rsidR="005D4E82" w:rsidRPr="00B15628" w:rsidRDefault="005D4E82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628">
        <w:rPr>
          <w:rFonts w:ascii="Times New Roman" w:hAnsi="Times New Roman" w:cs="Times New Roman"/>
          <w:b/>
          <w:sz w:val="24"/>
          <w:szCs w:val="24"/>
        </w:rPr>
        <w:t>Pytanie 3 dotyczy tablicy</w:t>
      </w:r>
      <w:r w:rsidR="00C20B97" w:rsidRPr="00B15628">
        <w:rPr>
          <w:rFonts w:ascii="Times New Roman" w:hAnsi="Times New Roman" w:cs="Times New Roman"/>
          <w:b/>
          <w:sz w:val="24"/>
          <w:szCs w:val="24"/>
        </w:rPr>
        <w:t xml:space="preserve"> interaktywn</w:t>
      </w:r>
      <w:r w:rsidRPr="00B15628">
        <w:rPr>
          <w:rFonts w:ascii="Times New Roman" w:hAnsi="Times New Roman" w:cs="Times New Roman"/>
          <w:b/>
          <w:sz w:val="24"/>
          <w:szCs w:val="24"/>
        </w:rPr>
        <w:t>ej</w:t>
      </w:r>
      <w:r w:rsidR="00C20B97" w:rsidRPr="00B15628">
        <w:rPr>
          <w:rFonts w:ascii="Times New Roman" w:hAnsi="Times New Roman" w:cs="Times New Roman"/>
          <w:b/>
          <w:sz w:val="24"/>
          <w:szCs w:val="24"/>
        </w:rPr>
        <w:t>:</w:t>
      </w:r>
    </w:p>
    <w:p w:rsidR="00C20B97" w:rsidRPr="00C20B97" w:rsidRDefault="005D4E82" w:rsidP="00B15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20B97" w:rsidRPr="00C20B97">
        <w:rPr>
          <w:rFonts w:ascii="Times New Roman" w:hAnsi="Times New Roman" w:cs="Times New Roman"/>
          <w:sz w:val="24"/>
          <w:szCs w:val="24"/>
        </w:rPr>
        <w:t xml:space="preserve"> informacji jakie posiadamy nie istnieje na rynku polskim tablica interaktywna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97" w:rsidRPr="00C20B97">
        <w:rPr>
          <w:rFonts w:ascii="Times New Roman" w:hAnsi="Times New Roman" w:cs="Times New Roman"/>
          <w:sz w:val="24"/>
          <w:szCs w:val="24"/>
        </w:rPr>
        <w:t>posiadająca jakąkolwiek pamięć. Tablice interaktywne są urządzeniami</w:t>
      </w:r>
      <w:r w:rsidR="00D938D9">
        <w:rPr>
          <w:rFonts w:ascii="Times New Roman" w:hAnsi="Times New Roman" w:cs="Times New Roman"/>
          <w:sz w:val="24"/>
          <w:szCs w:val="24"/>
        </w:rPr>
        <w:t>,</w:t>
      </w:r>
      <w:r w:rsidR="00C20B97" w:rsidRPr="00C20B97">
        <w:rPr>
          <w:rFonts w:ascii="Times New Roman" w:hAnsi="Times New Roman" w:cs="Times New Roman"/>
          <w:sz w:val="24"/>
          <w:szCs w:val="24"/>
        </w:rPr>
        <w:t xml:space="preserve"> które nie działają bez komputera,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97" w:rsidRPr="00C20B97">
        <w:rPr>
          <w:rFonts w:ascii="Times New Roman" w:hAnsi="Times New Roman" w:cs="Times New Roman"/>
          <w:sz w:val="24"/>
          <w:szCs w:val="24"/>
        </w:rPr>
        <w:t xml:space="preserve">nie posiadają żadnej pamięci. </w:t>
      </w:r>
      <w:r w:rsidR="008D22BB" w:rsidRPr="00C20B97">
        <w:rPr>
          <w:rFonts w:ascii="Times New Roman" w:hAnsi="Times New Roman" w:cs="Times New Roman"/>
          <w:sz w:val="24"/>
          <w:szCs w:val="24"/>
        </w:rPr>
        <w:t>Zamawiający</w:t>
      </w:r>
      <w:r w:rsidR="00C20B97" w:rsidRPr="00C20B97">
        <w:rPr>
          <w:rFonts w:ascii="Times New Roman" w:hAnsi="Times New Roman" w:cs="Times New Roman"/>
          <w:sz w:val="24"/>
          <w:szCs w:val="24"/>
        </w:rPr>
        <w:t xml:space="preserve"> wymaga od Wykonawcy zaoferowania tablicy posiadającej 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97" w:rsidRPr="00C20B97">
        <w:rPr>
          <w:rFonts w:ascii="Times New Roman" w:hAnsi="Times New Roman" w:cs="Times New Roman"/>
          <w:sz w:val="24"/>
          <w:szCs w:val="24"/>
        </w:rPr>
        <w:t>minimum 1GB oraz Pamięć minimum 700MB. Proszę o wyjaśnienie tej kwestii.</w:t>
      </w:r>
    </w:p>
    <w:p w:rsidR="00B15628" w:rsidRDefault="00B15628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Odpowiedź na pytanie </w:t>
      </w:r>
      <w:r w:rsidR="008D22BB" w:rsidRPr="008D22BB">
        <w:rPr>
          <w:rFonts w:ascii="Times New Roman" w:hAnsi="Times New Roman" w:cs="Times New Roman"/>
          <w:b/>
          <w:sz w:val="24"/>
          <w:szCs w:val="24"/>
        </w:rPr>
        <w:t>3</w:t>
      </w:r>
      <w:r w:rsidRPr="008D22BB">
        <w:rPr>
          <w:rFonts w:ascii="Times New Roman" w:hAnsi="Times New Roman" w:cs="Times New Roman"/>
          <w:b/>
          <w:sz w:val="24"/>
          <w:szCs w:val="24"/>
        </w:rPr>
        <w:t>:</w:t>
      </w:r>
    </w:p>
    <w:p w:rsidR="00D938D9" w:rsidRPr="00D938D9" w:rsidRDefault="00D7186A" w:rsidP="00B15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wykreśla zapisy dotyczące R</w:t>
      </w:r>
      <w:r w:rsidR="00FA5F65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minimum 1 GB oraz pamięć minimum 700MB</w:t>
      </w:r>
      <w:r w:rsidR="00D938D9" w:rsidRPr="00D938D9">
        <w:rPr>
          <w:rFonts w:ascii="Times New Roman" w:hAnsi="Times New Roman" w:cs="Times New Roman"/>
          <w:sz w:val="24"/>
          <w:szCs w:val="24"/>
        </w:rPr>
        <w:t>.</w:t>
      </w:r>
    </w:p>
    <w:p w:rsidR="005D4E82" w:rsidRPr="00B15628" w:rsidRDefault="00C20B97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628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5D4E82" w:rsidRPr="00B15628">
        <w:rPr>
          <w:rFonts w:ascii="Times New Roman" w:hAnsi="Times New Roman" w:cs="Times New Roman"/>
          <w:b/>
          <w:sz w:val="24"/>
          <w:szCs w:val="24"/>
        </w:rPr>
        <w:t>4 dotyczy tablicy</w:t>
      </w:r>
      <w:r w:rsidRPr="00B15628">
        <w:rPr>
          <w:rFonts w:ascii="Times New Roman" w:hAnsi="Times New Roman" w:cs="Times New Roman"/>
          <w:b/>
          <w:sz w:val="24"/>
          <w:szCs w:val="24"/>
        </w:rPr>
        <w:t xml:space="preserve"> interaktywn</w:t>
      </w:r>
      <w:r w:rsidR="005D4E82" w:rsidRPr="00B15628">
        <w:rPr>
          <w:rFonts w:ascii="Times New Roman" w:hAnsi="Times New Roman" w:cs="Times New Roman"/>
          <w:b/>
          <w:sz w:val="24"/>
          <w:szCs w:val="24"/>
        </w:rPr>
        <w:t>ej</w:t>
      </w:r>
      <w:r w:rsidRPr="00B156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20B97" w:rsidRDefault="00C20B97" w:rsidP="00B15628">
      <w:pPr>
        <w:jc w:val="both"/>
        <w:rPr>
          <w:rFonts w:ascii="Times New Roman" w:hAnsi="Times New Roman" w:cs="Times New Roman"/>
          <w:sz w:val="24"/>
          <w:szCs w:val="24"/>
        </w:rPr>
      </w:pPr>
      <w:r w:rsidRPr="00C20B97">
        <w:rPr>
          <w:rFonts w:ascii="Times New Roman" w:hAnsi="Times New Roman" w:cs="Times New Roman"/>
          <w:sz w:val="24"/>
          <w:szCs w:val="24"/>
        </w:rPr>
        <w:t>Czy Zamawiający wyrazi zgodę na zaproponowanie tablicy interaktywnej, która</w:t>
      </w:r>
      <w:r w:rsidR="005D4E82">
        <w:rPr>
          <w:rFonts w:ascii="Times New Roman" w:hAnsi="Times New Roman" w:cs="Times New Roman"/>
          <w:sz w:val="24"/>
          <w:szCs w:val="24"/>
        </w:rPr>
        <w:t xml:space="preserve"> </w:t>
      </w:r>
      <w:r w:rsidRPr="00C20B97">
        <w:rPr>
          <w:rFonts w:ascii="Times New Roman" w:hAnsi="Times New Roman" w:cs="Times New Roman"/>
          <w:sz w:val="24"/>
          <w:szCs w:val="24"/>
        </w:rPr>
        <w:t xml:space="preserve">posiada tryb </w:t>
      </w:r>
      <w:proofErr w:type="spellStart"/>
      <w:r w:rsidRPr="00C20B97">
        <w:rPr>
          <w:rFonts w:ascii="Times New Roman" w:hAnsi="Times New Roman" w:cs="Times New Roman"/>
          <w:sz w:val="24"/>
          <w:szCs w:val="24"/>
        </w:rPr>
        <w:t>multidotykowy</w:t>
      </w:r>
      <w:proofErr w:type="spellEnd"/>
      <w:r w:rsidRPr="00C20B97">
        <w:rPr>
          <w:rFonts w:ascii="Times New Roman" w:hAnsi="Times New Roman" w:cs="Times New Roman"/>
          <w:sz w:val="24"/>
          <w:szCs w:val="24"/>
        </w:rPr>
        <w:t xml:space="preserve"> i pracuje w technologii podczerwonej (bez pisaków elektronicznych), są to najczęściej</w:t>
      </w:r>
      <w:r w:rsidR="005D4E82">
        <w:rPr>
          <w:rFonts w:ascii="Times New Roman" w:hAnsi="Times New Roman" w:cs="Times New Roman"/>
          <w:sz w:val="24"/>
          <w:szCs w:val="24"/>
        </w:rPr>
        <w:t xml:space="preserve"> </w:t>
      </w:r>
      <w:r w:rsidRPr="00C20B97">
        <w:rPr>
          <w:rFonts w:ascii="Times New Roman" w:hAnsi="Times New Roman" w:cs="Times New Roman"/>
          <w:sz w:val="24"/>
          <w:szCs w:val="24"/>
        </w:rPr>
        <w:t xml:space="preserve">oferowane tablice do </w:t>
      </w:r>
      <w:proofErr w:type="spellStart"/>
      <w:r w:rsidRPr="00C20B97">
        <w:rPr>
          <w:rFonts w:ascii="Times New Roman" w:hAnsi="Times New Roman" w:cs="Times New Roman"/>
          <w:sz w:val="24"/>
          <w:szCs w:val="24"/>
        </w:rPr>
        <w:t>szkół</w:t>
      </w:r>
      <w:proofErr w:type="spellEnd"/>
      <w:r w:rsidRPr="00C20B97">
        <w:rPr>
          <w:rFonts w:ascii="Times New Roman" w:hAnsi="Times New Roman" w:cs="Times New Roman"/>
          <w:sz w:val="24"/>
          <w:szCs w:val="24"/>
        </w:rPr>
        <w:t xml:space="preserve">, dodatkowe pisaki często się gubią i są </w:t>
      </w:r>
      <w:r w:rsidR="00D938D9" w:rsidRPr="00C20B97">
        <w:rPr>
          <w:rFonts w:ascii="Times New Roman" w:hAnsi="Times New Roman" w:cs="Times New Roman"/>
          <w:sz w:val="24"/>
          <w:szCs w:val="24"/>
        </w:rPr>
        <w:t>niszczone</w:t>
      </w:r>
      <w:r w:rsidRPr="00C20B97">
        <w:rPr>
          <w:rFonts w:ascii="Times New Roman" w:hAnsi="Times New Roman" w:cs="Times New Roman"/>
          <w:sz w:val="24"/>
          <w:szCs w:val="24"/>
        </w:rPr>
        <w:t xml:space="preserve"> przez uczniów. Zapis ten ogranicza</w:t>
      </w:r>
      <w:r w:rsidR="005D4E82">
        <w:rPr>
          <w:rFonts w:ascii="Times New Roman" w:hAnsi="Times New Roman" w:cs="Times New Roman"/>
          <w:sz w:val="24"/>
          <w:szCs w:val="24"/>
        </w:rPr>
        <w:t xml:space="preserve"> </w:t>
      </w:r>
      <w:r w:rsidRPr="00C20B97">
        <w:rPr>
          <w:rFonts w:ascii="Times New Roman" w:hAnsi="Times New Roman" w:cs="Times New Roman"/>
          <w:sz w:val="24"/>
          <w:szCs w:val="24"/>
        </w:rPr>
        <w:t>z</w:t>
      </w:r>
      <w:r w:rsidR="00D938D9">
        <w:rPr>
          <w:rFonts w:ascii="Times New Roman" w:hAnsi="Times New Roman" w:cs="Times New Roman"/>
          <w:sz w:val="24"/>
          <w:szCs w:val="24"/>
        </w:rPr>
        <w:t>aoferowanie tablic interaktywnych</w:t>
      </w:r>
      <w:r w:rsidRPr="00C20B97">
        <w:rPr>
          <w:rFonts w:ascii="Times New Roman" w:hAnsi="Times New Roman" w:cs="Times New Roman"/>
          <w:sz w:val="24"/>
          <w:szCs w:val="24"/>
        </w:rPr>
        <w:t xml:space="preserve"> elektromagnetycznych rzadko spotykanych w rozwiązaniach szkolnych.</w:t>
      </w:r>
    </w:p>
    <w:p w:rsidR="00B15628" w:rsidRPr="008D22BB" w:rsidRDefault="00B15628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BB">
        <w:rPr>
          <w:rFonts w:ascii="Times New Roman" w:hAnsi="Times New Roman" w:cs="Times New Roman"/>
          <w:b/>
          <w:sz w:val="24"/>
          <w:szCs w:val="24"/>
        </w:rPr>
        <w:t xml:space="preserve">Odpowiedź </w:t>
      </w:r>
      <w:r w:rsidR="008D22BB" w:rsidRPr="008D22BB">
        <w:rPr>
          <w:rFonts w:ascii="Times New Roman" w:hAnsi="Times New Roman" w:cs="Times New Roman"/>
          <w:b/>
          <w:sz w:val="24"/>
          <w:szCs w:val="24"/>
        </w:rPr>
        <w:t>na pytanie 4</w:t>
      </w:r>
      <w:r w:rsidRPr="008D22BB">
        <w:rPr>
          <w:rFonts w:ascii="Times New Roman" w:hAnsi="Times New Roman" w:cs="Times New Roman"/>
          <w:b/>
          <w:sz w:val="24"/>
          <w:szCs w:val="24"/>
        </w:rPr>
        <w:t>:</w:t>
      </w:r>
    </w:p>
    <w:p w:rsidR="00B15628" w:rsidRDefault="00D7186A" w:rsidP="00B15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doprecyzował opis tablicy interaktywnej w załączniku nr 9 – do pobrania ze strony </w:t>
      </w:r>
      <w:r w:rsidR="000545BB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E82" w:rsidRPr="00B15628" w:rsidRDefault="00C20B97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628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5D4E82" w:rsidRPr="00B15628">
        <w:rPr>
          <w:rFonts w:ascii="Times New Roman" w:hAnsi="Times New Roman" w:cs="Times New Roman"/>
          <w:b/>
          <w:sz w:val="24"/>
          <w:szCs w:val="24"/>
        </w:rPr>
        <w:t>5 d</w:t>
      </w:r>
      <w:r w:rsidRPr="00B15628">
        <w:rPr>
          <w:rFonts w:ascii="Times New Roman" w:hAnsi="Times New Roman" w:cs="Times New Roman"/>
          <w:b/>
          <w:sz w:val="24"/>
          <w:szCs w:val="24"/>
        </w:rPr>
        <w:t>otyczy projektor</w:t>
      </w:r>
      <w:r w:rsidR="005D4E82" w:rsidRPr="00B15628">
        <w:rPr>
          <w:rFonts w:ascii="Times New Roman" w:hAnsi="Times New Roman" w:cs="Times New Roman"/>
          <w:b/>
          <w:sz w:val="24"/>
          <w:szCs w:val="24"/>
        </w:rPr>
        <w:t>a</w:t>
      </w:r>
      <w:r w:rsidRPr="00B15628">
        <w:rPr>
          <w:rFonts w:ascii="Times New Roman" w:hAnsi="Times New Roman" w:cs="Times New Roman"/>
          <w:b/>
          <w:sz w:val="24"/>
          <w:szCs w:val="24"/>
        </w:rPr>
        <w:t xml:space="preserve"> multimedialn</w:t>
      </w:r>
      <w:r w:rsidR="005D4E82" w:rsidRPr="00B15628">
        <w:rPr>
          <w:rFonts w:ascii="Times New Roman" w:hAnsi="Times New Roman" w:cs="Times New Roman"/>
          <w:b/>
          <w:sz w:val="24"/>
          <w:szCs w:val="24"/>
        </w:rPr>
        <w:t>ego</w:t>
      </w:r>
      <w:r w:rsidRPr="00B156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D4318" w:rsidRDefault="005D4E82" w:rsidP="00B15628">
      <w:pPr>
        <w:tabs>
          <w:tab w:val="left" w:pos="81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0B97" w:rsidRPr="00C20B97">
        <w:rPr>
          <w:rFonts w:ascii="Times New Roman" w:hAnsi="Times New Roman" w:cs="Times New Roman"/>
          <w:sz w:val="24"/>
          <w:szCs w:val="24"/>
        </w:rPr>
        <w:t>roszę o wyjaśnienie zapisu Rozdzielczość rzeczywista minimum 120 x 720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97" w:rsidRPr="00C20B97">
        <w:rPr>
          <w:rFonts w:ascii="Times New Roman" w:hAnsi="Times New Roman" w:cs="Times New Roman"/>
          <w:sz w:val="24"/>
          <w:szCs w:val="24"/>
        </w:rPr>
        <w:t xml:space="preserve">(720p), rozdzielczość 720p to 1280 x 720 </w:t>
      </w:r>
      <w:proofErr w:type="spellStart"/>
      <w:r w:rsidR="00C20B97" w:rsidRPr="00C20B97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C20B97" w:rsidRPr="00C20B97">
        <w:rPr>
          <w:rFonts w:ascii="Times New Roman" w:hAnsi="Times New Roman" w:cs="Times New Roman"/>
          <w:sz w:val="24"/>
          <w:szCs w:val="24"/>
        </w:rPr>
        <w:t>.</w:t>
      </w:r>
    </w:p>
    <w:p w:rsidR="00B15628" w:rsidRPr="008D22BB" w:rsidRDefault="00B15628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BB">
        <w:rPr>
          <w:rFonts w:ascii="Times New Roman" w:hAnsi="Times New Roman" w:cs="Times New Roman"/>
          <w:b/>
          <w:sz w:val="24"/>
          <w:szCs w:val="24"/>
        </w:rPr>
        <w:t xml:space="preserve">Odpowiedź na pytanie </w:t>
      </w:r>
      <w:r w:rsidR="008D22BB" w:rsidRPr="008D22BB">
        <w:rPr>
          <w:rFonts w:ascii="Times New Roman" w:hAnsi="Times New Roman" w:cs="Times New Roman"/>
          <w:b/>
          <w:sz w:val="24"/>
          <w:szCs w:val="24"/>
        </w:rPr>
        <w:t>5</w:t>
      </w:r>
      <w:r w:rsidRPr="008D22BB">
        <w:rPr>
          <w:rFonts w:ascii="Times New Roman" w:hAnsi="Times New Roman" w:cs="Times New Roman"/>
          <w:b/>
          <w:sz w:val="24"/>
          <w:szCs w:val="24"/>
        </w:rPr>
        <w:t>:</w:t>
      </w:r>
    </w:p>
    <w:p w:rsidR="005D4E82" w:rsidRPr="00F75FBF" w:rsidRDefault="00841D9A" w:rsidP="00B15628">
      <w:pPr>
        <w:tabs>
          <w:tab w:val="left" w:pos="81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5FBF">
        <w:rPr>
          <w:rFonts w:ascii="Times New Roman" w:hAnsi="Times New Roman" w:cs="Times New Roman"/>
          <w:sz w:val="24"/>
          <w:szCs w:val="24"/>
        </w:rPr>
        <w:t xml:space="preserve">Zamawiający wymaga rozdzielczości </w:t>
      </w:r>
      <w:r w:rsidR="00D7186A" w:rsidRPr="00F75FBF">
        <w:rPr>
          <w:rFonts w:ascii="Times New Roman" w:hAnsi="Times New Roman" w:cs="Times New Roman"/>
          <w:sz w:val="24"/>
          <w:szCs w:val="24"/>
        </w:rPr>
        <w:t xml:space="preserve">1280 x 720 </w:t>
      </w:r>
      <w:proofErr w:type="spellStart"/>
      <w:r w:rsidR="00D7186A" w:rsidRPr="00F75FBF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D7186A" w:rsidRPr="00F75FBF">
        <w:rPr>
          <w:rFonts w:ascii="Times New Roman" w:hAnsi="Times New Roman" w:cs="Times New Roman"/>
          <w:sz w:val="24"/>
          <w:szCs w:val="24"/>
        </w:rPr>
        <w:t xml:space="preserve"> (720p).</w:t>
      </w:r>
    </w:p>
    <w:p w:rsidR="00F75FBF" w:rsidRPr="00F75FBF" w:rsidRDefault="00F75FBF" w:rsidP="00F7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FBF">
        <w:rPr>
          <w:rFonts w:ascii="Times New Roman" w:hAnsi="Times New Roman" w:cs="Times New Roman"/>
          <w:b/>
          <w:sz w:val="24"/>
          <w:szCs w:val="24"/>
        </w:rPr>
        <w:t>Pytanie 6 dotyczy projektora multimedialnego</w:t>
      </w:r>
    </w:p>
    <w:p w:rsidR="00B15628" w:rsidRDefault="00F75FBF" w:rsidP="00F7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FBF">
        <w:rPr>
          <w:rFonts w:ascii="Times New Roman" w:hAnsi="Times New Roman" w:cs="Times New Roman"/>
          <w:sz w:val="24"/>
          <w:szCs w:val="24"/>
        </w:rPr>
        <w:t>Prosimy o zmianę zapisów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FBF">
        <w:rPr>
          <w:rFonts w:ascii="Times New Roman" w:hAnsi="Times New Roman" w:cs="Times New Roman"/>
          <w:sz w:val="24"/>
          <w:szCs w:val="24"/>
        </w:rPr>
        <w:t xml:space="preserve">odnośnie interfejsów połączeniowych wpisując z 1 </w:t>
      </w:r>
      <w:proofErr w:type="spellStart"/>
      <w:r w:rsidRPr="00F75FBF">
        <w:rPr>
          <w:rFonts w:ascii="Times New Roman" w:hAnsi="Times New Roman" w:cs="Times New Roman"/>
          <w:sz w:val="24"/>
          <w:szCs w:val="24"/>
        </w:rPr>
        <w:t>hdmi</w:t>
      </w:r>
      <w:proofErr w:type="spellEnd"/>
      <w:r w:rsidRPr="00F75FBF">
        <w:rPr>
          <w:rFonts w:ascii="Times New Roman" w:hAnsi="Times New Roman" w:cs="Times New Roman"/>
          <w:sz w:val="24"/>
          <w:szCs w:val="24"/>
        </w:rPr>
        <w:t xml:space="preserve"> na 2 x </w:t>
      </w:r>
      <w:proofErr w:type="spellStart"/>
      <w:r w:rsidRPr="00F75FBF">
        <w:rPr>
          <w:rFonts w:ascii="Times New Roman" w:hAnsi="Times New Roman" w:cs="Times New Roman"/>
          <w:sz w:val="24"/>
          <w:szCs w:val="24"/>
        </w:rPr>
        <w:t>hdmi</w:t>
      </w:r>
      <w:proofErr w:type="spellEnd"/>
      <w:r w:rsidRPr="00F75FBF">
        <w:rPr>
          <w:rFonts w:ascii="Times New Roman" w:hAnsi="Times New Roman" w:cs="Times New Roman"/>
          <w:sz w:val="24"/>
          <w:szCs w:val="24"/>
        </w:rPr>
        <w:t xml:space="preserve">, oraz jedno wejście VGA bez wyjścia </w:t>
      </w:r>
      <w:proofErr w:type="spellStart"/>
      <w:r w:rsidRPr="00F75FBF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="0093393C">
        <w:rPr>
          <w:rFonts w:ascii="Times New Roman" w:hAnsi="Times New Roman" w:cs="Times New Roman"/>
          <w:sz w:val="24"/>
          <w:szCs w:val="24"/>
        </w:rPr>
        <w:t>.</w:t>
      </w:r>
    </w:p>
    <w:p w:rsidR="00F75FBF" w:rsidRDefault="00F75FBF" w:rsidP="00F7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02" w:rsidRPr="00855002" w:rsidRDefault="00855002" w:rsidP="00F7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002">
        <w:rPr>
          <w:rFonts w:ascii="Times New Roman" w:hAnsi="Times New Roman" w:cs="Times New Roman"/>
          <w:b/>
          <w:sz w:val="24"/>
          <w:szCs w:val="24"/>
        </w:rPr>
        <w:t>Odpowiedź na pytanie 6.</w:t>
      </w:r>
    </w:p>
    <w:p w:rsidR="00855002" w:rsidRDefault="00855002" w:rsidP="00855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doprecyzował opis </w:t>
      </w:r>
      <w:r w:rsidR="00AF56D1">
        <w:rPr>
          <w:rFonts w:ascii="Times New Roman" w:hAnsi="Times New Roman" w:cs="Times New Roman"/>
          <w:sz w:val="24"/>
          <w:szCs w:val="24"/>
        </w:rPr>
        <w:t>projektora multimedialnego</w:t>
      </w:r>
      <w:r>
        <w:rPr>
          <w:rFonts w:ascii="Times New Roman" w:hAnsi="Times New Roman" w:cs="Times New Roman"/>
          <w:sz w:val="24"/>
          <w:szCs w:val="24"/>
        </w:rPr>
        <w:t xml:space="preserve"> w załączniku nr 9 – do pobrania ze strony Zamawiającego.</w:t>
      </w:r>
    </w:p>
    <w:p w:rsidR="00855002" w:rsidRPr="00F75FBF" w:rsidRDefault="00855002" w:rsidP="00F7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318" w:rsidRPr="00EB4A44" w:rsidRDefault="00DD4318" w:rsidP="00B1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A44">
        <w:rPr>
          <w:rFonts w:ascii="Times New Roman" w:hAnsi="Times New Roman" w:cs="Times New Roman"/>
          <w:b/>
          <w:sz w:val="24"/>
          <w:szCs w:val="24"/>
        </w:rPr>
        <w:t xml:space="preserve">W związku z udzieloną odpowiedzią dokonano </w:t>
      </w:r>
      <w:r w:rsidR="000545BB">
        <w:rPr>
          <w:rFonts w:ascii="Times New Roman" w:hAnsi="Times New Roman" w:cs="Times New Roman"/>
          <w:b/>
          <w:sz w:val="24"/>
          <w:szCs w:val="24"/>
        </w:rPr>
        <w:t>korekty</w:t>
      </w:r>
      <w:r w:rsidRPr="00EB4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E82">
        <w:rPr>
          <w:rFonts w:ascii="Times New Roman" w:hAnsi="Times New Roman" w:cs="Times New Roman"/>
          <w:b/>
          <w:sz w:val="24"/>
          <w:szCs w:val="24"/>
        </w:rPr>
        <w:t>załącznika nr 9 -</w:t>
      </w:r>
      <w:r w:rsidRPr="00EB4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DC9">
        <w:rPr>
          <w:rFonts w:ascii="Times New Roman" w:hAnsi="Times New Roman" w:cs="Times New Roman"/>
          <w:b/>
          <w:sz w:val="24"/>
          <w:szCs w:val="24"/>
        </w:rPr>
        <w:t xml:space="preserve">dokumenty </w:t>
      </w:r>
      <w:r w:rsidRPr="00EB4A44">
        <w:rPr>
          <w:rFonts w:ascii="Times New Roman" w:hAnsi="Times New Roman" w:cs="Times New Roman"/>
          <w:b/>
          <w:sz w:val="24"/>
          <w:szCs w:val="24"/>
        </w:rPr>
        <w:t>do pobrania ze strony Zamawiającego.</w:t>
      </w:r>
    </w:p>
    <w:p w:rsidR="00DD4318" w:rsidRPr="00DD4318" w:rsidRDefault="00DD4318" w:rsidP="001D2B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4318" w:rsidRPr="00DD4318" w:rsidSect="00FA5F65">
      <w:headerReference w:type="default" r:id="rId7"/>
      <w:footerReference w:type="default" r:id="rId8"/>
      <w:pgSz w:w="11906" w:h="16838"/>
      <w:pgMar w:top="1417" w:right="991" w:bottom="1135" w:left="1417" w:header="708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99" w:rsidRDefault="00E04899" w:rsidP="001D2B5E">
      <w:pPr>
        <w:spacing w:after="0" w:line="240" w:lineRule="auto"/>
      </w:pPr>
      <w:r>
        <w:separator/>
      </w:r>
    </w:p>
  </w:endnote>
  <w:endnote w:type="continuationSeparator" w:id="0">
    <w:p w:rsidR="00E04899" w:rsidRDefault="00E04899" w:rsidP="001D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5E" w:rsidRPr="003002D7" w:rsidRDefault="001D2B5E" w:rsidP="001D2B5E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3002D7">
      <w:rPr>
        <w:rFonts w:ascii="Arial" w:hAnsi="Arial" w:cs="Arial"/>
        <w:sz w:val="16"/>
        <w:szCs w:val="16"/>
      </w:rPr>
      <w:t>Projekt jest współfinansowany przez Unię Europejską ze środków Europejskiego Funduszu Społecznego w ramach Programu Operacyjnego Kapitał Ludzki</w:t>
    </w:r>
  </w:p>
  <w:p w:rsidR="001D2B5E" w:rsidRPr="009C3BE3" w:rsidRDefault="001D2B5E" w:rsidP="001D2B5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9C3BE3">
      <w:rPr>
        <w:sz w:val="18"/>
        <w:szCs w:val="18"/>
      </w:rPr>
      <w:t xml:space="preserve">strona </w:t>
    </w:r>
    <w:r w:rsidR="00B6400B" w:rsidRPr="009C3BE3">
      <w:rPr>
        <w:sz w:val="18"/>
        <w:szCs w:val="18"/>
      </w:rPr>
      <w:fldChar w:fldCharType="begin"/>
    </w:r>
    <w:r w:rsidRPr="009C3BE3">
      <w:rPr>
        <w:sz w:val="18"/>
        <w:szCs w:val="18"/>
      </w:rPr>
      <w:instrText xml:space="preserve"> PAGE </w:instrText>
    </w:r>
    <w:r w:rsidR="00B6400B" w:rsidRPr="009C3BE3">
      <w:rPr>
        <w:sz w:val="18"/>
        <w:szCs w:val="18"/>
      </w:rPr>
      <w:fldChar w:fldCharType="separate"/>
    </w:r>
    <w:r w:rsidR="00AF56D1">
      <w:rPr>
        <w:noProof/>
        <w:sz w:val="18"/>
        <w:szCs w:val="18"/>
      </w:rPr>
      <w:t>2</w:t>
    </w:r>
    <w:r w:rsidR="00B6400B" w:rsidRPr="009C3BE3">
      <w:rPr>
        <w:sz w:val="18"/>
        <w:szCs w:val="18"/>
      </w:rPr>
      <w:fldChar w:fldCharType="end"/>
    </w:r>
  </w:p>
  <w:p w:rsidR="001D2B5E" w:rsidRDefault="001D2B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99" w:rsidRDefault="00E04899" w:rsidP="001D2B5E">
      <w:pPr>
        <w:spacing w:after="0" w:line="240" w:lineRule="auto"/>
      </w:pPr>
      <w:r>
        <w:separator/>
      </w:r>
    </w:p>
  </w:footnote>
  <w:footnote w:type="continuationSeparator" w:id="0">
    <w:p w:rsidR="00E04899" w:rsidRDefault="00E04899" w:rsidP="001D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5E" w:rsidRDefault="001D2B5E" w:rsidP="001D2B5E">
    <w:pPr>
      <w:pStyle w:val="Nagwek"/>
    </w:pPr>
    <w:r>
      <w:rPr>
        <w:noProof/>
        <w:lang w:eastAsia="pl-PL"/>
      </w:rPr>
      <w:drawing>
        <wp:inline distT="0" distB="0" distL="0" distR="0">
          <wp:extent cx="5759450" cy="566420"/>
          <wp:effectExtent l="19050" t="0" r="0" b="0"/>
          <wp:docPr id="1" name="Obraz 1" descr="C:\Users\ewelina.stadnicka\Desktop\Nowy folder\nowe wzory\banner a4 cz - 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.stadnicka\Desktop\Nowy folder\nowe wzory\banner a4 cz - n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4318" w:rsidRDefault="00DD4318" w:rsidP="00DD4318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:rsidR="001D2B5E" w:rsidRDefault="00DD4318" w:rsidP="00DD4318">
    <w:pPr>
      <w:pStyle w:val="Nagwek"/>
      <w:jc w:val="center"/>
    </w:pPr>
    <w:r w:rsidRPr="00DD4318">
      <w:rPr>
        <w:rFonts w:ascii="Times New Roman" w:hAnsi="Times New Roman" w:cs="Times New Roman"/>
        <w:b/>
        <w:sz w:val="24"/>
        <w:szCs w:val="24"/>
      </w:rPr>
      <w:t xml:space="preserve">Zespół Szkół </w:t>
    </w:r>
    <w:proofErr w:type="spellStart"/>
    <w:r w:rsidRPr="00DD4318">
      <w:rPr>
        <w:rFonts w:ascii="Times New Roman" w:hAnsi="Times New Roman" w:cs="Times New Roman"/>
        <w:b/>
        <w:sz w:val="24"/>
        <w:szCs w:val="24"/>
      </w:rPr>
      <w:t>Ponadgimnazjalnych</w:t>
    </w:r>
    <w:proofErr w:type="spellEnd"/>
    <w:r w:rsidRPr="00DD4318">
      <w:rPr>
        <w:rFonts w:ascii="Times New Roman" w:hAnsi="Times New Roman" w:cs="Times New Roman"/>
        <w:b/>
        <w:sz w:val="24"/>
        <w:szCs w:val="24"/>
      </w:rPr>
      <w:t xml:space="preserve"> nr 2 Rolnicze Centrum Kształcenia Ustawicznego i Praktycznego im. Tadeusza Kościuszki w Łowiczu</w:t>
    </w:r>
    <w:r w:rsidRPr="00DD4318">
      <w:rPr>
        <w:rFonts w:ascii="Times New Roman" w:hAnsi="Times New Roman" w:cs="Times New Roman"/>
        <w:b/>
        <w:bCs/>
        <w:sz w:val="24"/>
        <w:szCs w:val="24"/>
      </w:rPr>
      <w:t xml:space="preserve">, </w:t>
    </w:r>
    <w:r w:rsidRPr="00DD4318">
      <w:rPr>
        <w:rFonts w:ascii="Times New Roman" w:hAnsi="Times New Roman" w:cs="Times New Roman"/>
        <w:b/>
        <w:sz w:val="24"/>
        <w:szCs w:val="24"/>
      </w:rPr>
      <w:t xml:space="preserve">ul. Blich 10, 99-400 Łowicz, </w:t>
    </w:r>
    <w:hyperlink r:id="rId2" w:history="1">
      <w:r w:rsidRPr="00DD4318">
        <w:rPr>
          <w:rStyle w:val="Hipercze"/>
          <w:rFonts w:ascii="Times New Roman" w:hAnsi="Times New Roman" w:cs="Times New Roman"/>
          <w:sz w:val="24"/>
          <w:szCs w:val="24"/>
        </w:rPr>
        <w:t>www.zsp2lowicz.pl</w:t>
      </w:r>
    </w:hyperlink>
    <w:r w:rsidRPr="00DD4318">
      <w:rPr>
        <w:rFonts w:ascii="Times New Roman" w:hAnsi="Times New Roman" w:cs="Times New Roman"/>
        <w:sz w:val="24"/>
        <w:szCs w:val="24"/>
      </w:rPr>
      <w:t xml:space="preserve">, </w:t>
    </w:r>
    <w:hyperlink r:id="rId3" w:history="1">
      <w:r w:rsidRPr="00DD4318">
        <w:rPr>
          <w:rStyle w:val="Hipercze"/>
          <w:rFonts w:ascii="Times New Roman" w:hAnsi="Times New Roman" w:cs="Times New Roman"/>
          <w:sz w:val="24"/>
          <w:szCs w:val="24"/>
        </w:rPr>
        <w:t>blich@zsp2lowicz.pl</w:t>
      </w:r>
    </w:hyperlink>
  </w:p>
  <w:p w:rsidR="00DD4318" w:rsidRDefault="00DD43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6888"/>
    <w:multiLevelType w:val="hybridMultilevel"/>
    <w:tmpl w:val="D9284CD8"/>
    <w:lvl w:ilvl="0" w:tplc="50ECD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B5E"/>
    <w:rsid w:val="000545BB"/>
    <w:rsid w:val="0008424A"/>
    <w:rsid w:val="000C6FC3"/>
    <w:rsid w:val="001321B6"/>
    <w:rsid w:val="001D2B5E"/>
    <w:rsid w:val="003F4956"/>
    <w:rsid w:val="00401E7C"/>
    <w:rsid w:val="00495FF9"/>
    <w:rsid w:val="005D4E82"/>
    <w:rsid w:val="0063746F"/>
    <w:rsid w:val="006F5DA8"/>
    <w:rsid w:val="00841D9A"/>
    <w:rsid w:val="00855002"/>
    <w:rsid w:val="008D22BB"/>
    <w:rsid w:val="008E316C"/>
    <w:rsid w:val="0093393C"/>
    <w:rsid w:val="00A33FCE"/>
    <w:rsid w:val="00AF56D1"/>
    <w:rsid w:val="00B15628"/>
    <w:rsid w:val="00B6400B"/>
    <w:rsid w:val="00C13BD2"/>
    <w:rsid w:val="00C20B97"/>
    <w:rsid w:val="00C61DC9"/>
    <w:rsid w:val="00D7186A"/>
    <w:rsid w:val="00D841C7"/>
    <w:rsid w:val="00D938D9"/>
    <w:rsid w:val="00DC5818"/>
    <w:rsid w:val="00DD4318"/>
    <w:rsid w:val="00E04899"/>
    <w:rsid w:val="00EB4A44"/>
    <w:rsid w:val="00F23231"/>
    <w:rsid w:val="00F75FBF"/>
    <w:rsid w:val="00FA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2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2B5E"/>
  </w:style>
  <w:style w:type="paragraph" w:styleId="Stopka">
    <w:name w:val="footer"/>
    <w:basedOn w:val="Normalny"/>
    <w:link w:val="StopkaZnak"/>
    <w:uiPriority w:val="99"/>
    <w:unhideWhenUsed/>
    <w:rsid w:val="001D2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B5E"/>
  </w:style>
  <w:style w:type="paragraph" w:styleId="Tekstdymka">
    <w:name w:val="Balloon Text"/>
    <w:basedOn w:val="Normalny"/>
    <w:link w:val="TekstdymkaZnak"/>
    <w:uiPriority w:val="99"/>
    <w:semiHidden/>
    <w:unhideWhenUsed/>
    <w:rsid w:val="001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5E"/>
    <w:rPr>
      <w:rFonts w:ascii="Tahoma" w:hAnsi="Tahoma" w:cs="Tahoma"/>
      <w:sz w:val="16"/>
      <w:szCs w:val="16"/>
    </w:rPr>
  </w:style>
  <w:style w:type="character" w:styleId="Hipercze">
    <w:name w:val="Hyperlink"/>
    <w:rsid w:val="00DD431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h@zsp2lowicz.pl" TargetMode="External"/><Relationship Id="rId2" Type="http://schemas.openxmlformats.org/officeDocument/2006/relationships/hyperlink" Target="http://www.zsp2lowicz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11</cp:revision>
  <dcterms:created xsi:type="dcterms:W3CDTF">2014-03-12T20:56:00Z</dcterms:created>
  <dcterms:modified xsi:type="dcterms:W3CDTF">2014-03-13T13:38:00Z</dcterms:modified>
</cp:coreProperties>
</file>